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DB" w:rsidRDefault="008768DB" w:rsidP="008768DB">
      <w:pPr>
        <w:pStyle w:val="Web"/>
        <w:ind w:left="-567"/>
        <w:jc w:val="center"/>
      </w:pPr>
      <w:r>
        <w:rPr>
          <w:noProof/>
        </w:rPr>
        <w:drawing>
          <wp:inline distT="0" distB="0" distL="0" distR="0">
            <wp:extent cx="2152650" cy="1992602"/>
            <wp:effectExtent l="19050" t="0" r="0" b="0"/>
            <wp:docPr id="1" name="Εικόνα 1" descr="C:\Documents and Settings\User-Pc\Local Settings\Temporary Internet files\Content.Word\KENTRO-POLITISMOU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Local Settings\Temporary Internet files\Content.Word\KENTRO-POLITISMOU-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9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EBF">
        <w:rPr>
          <w:noProof/>
        </w:rPr>
        <w:drawing>
          <wp:inline distT="0" distB="0" distL="0" distR="0">
            <wp:extent cx="1371600" cy="1360627"/>
            <wp:effectExtent l="19050" t="0" r="0" b="0"/>
            <wp:docPr id="3" name="Εικόνα 1" descr="OMA_LOGO_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OMA_LOGO_F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8DB" w:rsidRPr="00E46CD2" w:rsidRDefault="008768DB" w:rsidP="008768DB">
      <w:pPr>
        <w:pStyle w:val="Web"/>
        <w:ind w:left="-567"/>
        <w:jc w:val="center"/>
        <w:rPr>
          <w:b/>
          <w:sz w:val="28"/>
          <w:szCs w:val="28"/>
          <w:u w:val="single"/>
        </w:rPr>
      </w:pPr>
      <w:r w:rsidRPr="00E46CD2">
        <w:rPr>
          <w:b/>
          <w:sz w:val="28"/>
          <w:szCs w:val="28"/>
          <w:u w:val="single"/>
        </w:rPr>
        <w:t>ΔΕΛΤΙΟ ΤΥΠΟΥ</w:t>
      </w:r>
    </w:p>
    <w:p w:rsidR="008768DB" w:rsidRPr="00501351" w:rsidRDefault="008768DB" w:rsidP="008768DB">
      <w:pPr>
        <w:pStyle w:val="Web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Τ</w:t>
      </w:r>
      <w:r w:rsidRPr="00501351">
        <w:rPr>
          <w:b/>
          <w:sz w:val="22"/>
          <w:szCs w:val="22"/>
        </w:rPr>
        <w:t xml:space="preserve">ο Κέντρο Πολιτισμού της Περιφέρειας Κεντρικής Μακεδονίας </w:t>
      </w:r>
      <w:r w:rsidRPr="00501351">
        <w:rPr>
          <w:sz w:val="22"/>
          <w:szCs w:val="22"/>
        </w:rPr>
        <w:t xml:space="preserve"> σε συνεργασία με τ</w:t>
      </w:r>
      <w:r w:rsidRPr="00501351">
        <w:rPr>
          <w:sz w:val="22"/>
          <w:szCs w:val="22"/>
          <w:lang w:val="en-US"/>
        </w:rPr>
        <w:t>o</w:t>
      </w:r>
      <w:r w:rsidRPr="00501351">
        <w:rPr>
          <w:sz w:val="22"/>
          <w:szCs w:val="22"/>
        </w:rPr>
        <w:t xml:space="preserve">ν μη κερδοσκοπικό </w:t>
      </w:r>
      <w:r w:rsidRPr="00501351">
        <w:rPr>
          <w:b/>
          <w:sz w:val="22"/>
          <w:szCs w:val="22"/>
        </w:rPr>
        <w:t>θεατρικό σύλλογο  Ο</w:t>
      </w:r>
      <w:r w:rsidRPr="00501351">
        <w:rPr>
          <w:b/>
          <w:sz w:val="22"/>
          <w:szCs w:val="22"/>
          <w:lang w:val="en-US"/>
        </w:rPr>
        <w:t>m</w:t>
      </w:r>
      <w:r w:rsidRPr="00501351">
        <w:rPr>
          <w:b/>
          <w:sz w:val="22"/>
          <w:szCs w:val="22"/>
        </w:rPr>
        <w:t>Α</w:t>
      </w:r>
      <w:r>
        <w:rPr>
          <w:b/>
          <w:sz w:val="22"/>
          <w:szCs w:val="22"/>
        </w:rPr>
        <w:t xml:space="preserve"> </w:t>
      </w:r>
      <w:r w:rsidRPr="00501351">
        <w:rPr>
          <w:sz w:val="22"/>
          <w:szCs w:val="22"/>
        </w:rPr>
        <w:t xml:space="preserve"> </w:t>
      </w:r>
      <w:r w:rsidRPr="008768DB">
        <w:rPr>
          <w:sz w:val="22"/>
          <w:szCs w:val="22"/>
        </w:rPr>
        <w:t>συνεχ</w:t>
      </w:r>
      <w:r>
        <w:rPr>
          <w:sz w:val="22"/>
          <w:szCs w:val="22"/>
        </w:rPr>
        <w:t xml:space="preserve">ίζουν </w:t>
      </w:r>
      <w:r w:rsidRPr="008768DB">
        <w:rPr>
          <w:sz w:val="22"/>
          <w:szCs w:val="22"/>
        </w:rPr>
        <w:t>την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πετυχημένη θεατρική παράσταση </w:t>
      </w:r>
      <w:r w:rsidRPr="008768DB">
        <w:rPr>
          <w:b/>
          <w:sz w:val="22"/>
          <w:szCs w:val="22"/>
        </w:rPr>
        <w:t>«ΚΑΘΡΕΦΤΕΣ ΙΙ»</w:t>
      </w:r>
      <w:r>
        <w:rPr>
          <w:sz w:val="22"/>
          <w:szCs w:val="22"/>
        </w:rPr>
        <w:t xml:space="preserve"> με δύο ακόμα παραστάσεις στο  </w:t>
      </w:r>
      <w:r w:rsidRPr="008768DB">
        <w:rPr>
          <w:b/>
          <w:sz w:val="22"/>
          <w:szCs w:val="22"/>
        </w:rPr>
        <w:t>Κινηματοθέατρο «Αλέξανδρος»</w:t>
      </w:r>
      <w:r>
        <w:rPr>
          <w:sz w:val="22"/>
          <w:szCs w:val="22"/>
        </w:rPr>
        <w:t xml:space="preserve"> (Εθνικής Αμύνης 1)  την </w:t>
      </w:r>
      <w:r w:rsidRPr="008768DB">
        <w:rPr>
          <w:b/>
          <w:sz w:val="22"/>
          <w:szCs w:val="22"/>
        </w:rPr>
        <w:t xml:space="preserve">Δευτέρα 27 Μαρτίου και την Τρίτη 28 Μαρτίου 2017 και ώρα 21:00,   </w:t>
      </w:r>
      <w:r w:rsidRPr="00501351">
        <w:rPr>
          <w:sz w:val="22"/>
          <w:szCs w:val="22"/>
        </w:rPr>
        <w:t xml:space="preserve">με τις συγκλονιστικές ερμηνείες του </w:t>
      </w:r>
      <w:r w:rsidRPr="00501351">
        <w:rPr>
          <w:b/>
          <w:sz w:val="22"/>
          <w:szCs w:val="22"/>
        </w:rPr>
        <w:t>Τάσου Χαλκιά</w:t>
      </w:r>
      <w:r w:rsidRPr="00501351">
        <w:rPr>
          <w:sz w:val="22"/>
          <w:szCs w:val="22"/>
        </w:rPr>
        <w:t xml:space="preserve">, του </w:t>
      </w:r>
      <w:r w:rsidRPr="00501351">
        <w:rPr>
          <w:b/>
          <w:sz w:val="22"/>
          <w:szCs w:val="22"/>
        </w:rPr>
        <w:t>Νίκου Νικολάου</w:t>
      </w:r>
      <w:r w:rsidRPr="00501351">
        <w:rPr>
          <w:sz w:val="22"/>
          <w:szCs w:val="22"/>
        </w:rPr>
        <w:t xml:space="preserve"> και  του </w:t>
      </w:r>
      <w:r w:rsidRPr="00501351">
        <w:rPr>
          <w:b/>
          <w:sz w:val="22"/>
          <w:szCs w:val="22"/>
        </w:rPr>
        <w:t>Φίλιππου Ζαρφειάδη</w:t>
      </w:r>
      <w:r w:rsidRPr="00501351">
        <w:rPr>
          <w:sz w:val="22"/>
          <w:szCs w:val="22"/>
        </w:rPr>
        <w:t xml:space="preserve"> σε κείμενα του </w:t>
      </w:r>
      <w:r w:rsidRPr="00501351">
        <w:rPr>
          <w:b/>
          <w:sz w:val="22"/>
          <w:szCs w:val="22"/>
        </w:rPr>
        <w:t xml:space="preserve">Δημήτρη Μποσκαϊνου,  </w:t>
      </w:r>
      <w:r w:rsidRPr="00501351">
        <w:rPr>
          <w:sz w:val="22"/>
          <w:szCs w:val="22"/>
        </w:rPr>
        <w:t xml:space="preserve">καθώς και τις άρτιες ερμηνείες της </w:t>
      </w:r>
      <w:r w:rsidRPr="00501351">
        <w:rPr>
          <w:b/>
          <w:sz w:val="22"/>
          <w:szCs w:val="22"/>
        </w:rPr>
        <w:t>Γιολάντας Μπαλαούρα</w:t>
      </w:r>
      <w:r w:rsidRPr="00501351">
        <w:rPr>
          <w:sz w:val="22"/>
          <w:szCs w:val="22"/>
        </w:rPr>
        <w:t xml:space="preserve">, της </w:t>
      </w:r>
      <w:r w:rsidRPr="00501351">
        <w:rPr>
          <w:b/>
          <w:sz w:val="22"/>
          <w:szCs w:val="22"/>
        </w:rPr>
        <w:t xml:space="preserve">Άντας Τσεσμελή </w:t>
      </w:r>
      <w:r w:rsidRPr="00501351">
        <w:rPr>
          <w:b/>
          <w:sz w:val="22"/>
          <w:szCs w:val="22"/>
          <w:lang w:val="en-US"/>
        </w:rPr>
        <w:t>Edwards</w:t>
      </w:r>
      <w:r w:rsidRPr="00501351">
        <w:rPr>
          <w:b/>
          <w:sz w:val="22"/>
          <w:szCs w:val="22"/>
        </w:rPr>
        <w:t xml:space="preserve"> </w:t>
      </w:r>
      <w:r w:rsidRPr="00501351">
        <w:rPr>
          <w:sz w:val="22"/>
          <w:szCs w:val="22"/>
        </w:rPr>
        <w:t xml:space="preserve">και της </w:t>
      </w:r>
      <w:r w:rsidRPr="00501351">
        <w:rPr>
          <w:b/>
          <w:sz w:val="22"/>
          <w:szCs w:val="22"/>
        </w:rPr>
        <w:t>Δέσποινας Γωνιάδου</w:t>
      </w:r>
      <w:r w:rsidRPr="00501351">
        <w:rPr>
          <w:sz w:val="22"/>
          <w:szCs w:val="22"/>
        </w:rPr>
        <w:t xml:space="preserve"> σε κείμενα της </w:t>
      </w:r>
      <w:r w:rsidRPr="00501351">
        <w:rPr>
          <w:b/>
          <w:sz w:val="22"/>
          <w:szCs w:val="22"/>
        </w:rPr>
        <w:t xml:space="preserve">Άντας Τσεσμελή </w:t>
      </w:r>
      <w:r w:rsidRPr="00501351">
        <w:rPr>
          <w:b/>
          <w:sz w:val="22"/>
          <w:szCs w:val="22"/>
          <w:lang w:val="en-US"/>
        </w:rPr>
        <w:t>Edwards</w:t>
      </w:r>
      <w:r w:rsidRPr="00501351">
        <w:rPr>
          <w:b/>
          <w:sz w:val="22"/>
          <w:szCs w:val="22"/>
        </w:rPr>
        <w:t xml:space="preserve">. </w:t>
      </w:r>
    </w:p>
    <w:p w:rsidR="008768DB" w:rsidRPr="003E210E" w:rsidRDefault="008768DB" w:rsidP="008768DB">
      <w:pPr>
        <w:jc w:val="center"/>
        <w:rPr>
          <w:rFonts w:ascii="Verdana" w:hAnsi="Verdana"/>
          <w:b/>
          <w:sz w:val="28"/>
          <w:szCs w:val="28"/>
        </w:rPr>
      </w:pPr>
      <w:r w:rsidRPr="003E210E">
        <w:rPr>
          <w:rFonts w:ascii="Verdana" w:hAnsi="Verdana"/>
          <w:b/>
          <w:sz w:val="28"/>
          <w:szCs w:val="28"/>
        </w:rPr>
        <w:t xml:space="preserve"> «ΚΑΘΡΕΦΤΕΣ ΙΙ» </w:t>
      </w:r>
    </w:p>
    <w:p w:rsidR="008768DB" w:rsidRPr="004B088A" w:rsidRDefault="008768DB" w:rsidP="008768DB">
      <w:pPr>
        <w:jc w:val="center"/>
        <w:rPr>
          <w:rFonts w:ascii="Verdana" w:hAnsi="Verdana"/>
          <w:b/>
        </w:rPr>
      </w:pPr>
    </w:p>
    <w:p w:rsidR="008768DB" w:rsidRDefault="008768DB" w:rsidP="008768DB">
      <w:pPr>
        <w:jc w:val="center"/>
        <w:rPr>
          <w:b/>
          <w:sz w:val="28"/>
          <w:szCs w:val="28"/>
        </w:rPr>
      </w:pPr>
      <w:r w:rsidRPr="003E210E">
        <w:rPr>
          <w:b/>
          <w:sz w:val="28"/>
          <w:szCs w:val="28"/>
        </w:rPr>
        <w:t xml:space="preserve">της Άντας Τσεσμελή </w:t>
      </w:r>
      <w:r w:rsidRPr="003E210E">
        <w:rPr>
          <w:b/>
          <w:sz w:val="28"/>
          <w:szCs w:val="28"/>
          <w:lang w:val="en-US"/>
        </w:rPr>
        <w:t>Edwards</w:t>
      </w:r>
      <w:r w:rsidRPr="003E210E">
        <w:rPr>
          <w:b/>
          <w:sz w:val="28"/>
          <w:szCs w:val="28"/>
        </w:rPr>
        <w:t xml:space="preserve"> </w:t>
      </w:r>
    </w:p>
    <w:p w:rsidR="008768DB" w:rsidRDefault="008768DB" w:rsidP="008768DB">
      <w:pPr>
        <w:jc w:val="center"/>
        <w:rPr>
          <w:b/>
          <w:sz w:val="28"/>
          <w:szCs w:val="28"/>
        </w:rPr>
      </w:pPr>
    </w:p>
    <w:p w:rsidR="008768DB" w:rsidRDefault="008768DB" w:rsidP="00876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Δευτέρα 27/03/17 &amp; Τρίτη 28/03/17</w:t>
      </w:r>
    </w:p>
    <w:p w:rsidR="008768DB" w:rsidRDefault="008768DB" w:rsidP="008768DB">
      <w:pPr>
        <w:jc w:val="center"/>
        <w:rPr>
          <w:b/>
          <w:sz w:val="28"/>
          <w:szCs w:val="28"/>
        </w:rPr>
      </w:pPr>
    </w:p>
    <w:p w:rsidR="008768DB" w:rsidRDefault="008768DB" w:rsidP="00876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Κινηματοθέατρο «Αλέξανδρος» </w:t>
      </w:r>
    </w:p>
    <w:p w:rsidR="008768DB" w:rsidRDefault="008768DB" w:rsidP="008768DB">
      <w:pPr>
        <w:jc w:val="center"/>
        <w:rPr>
          <w:b/>
          <w:sz w:val="28"/>
          <w:szCs w:val="28"/>
        </w:rPr>
      </w:pPr>
    </w:p>
    <w:p w:rsidR="008768DB" w:rsidRDefault="008768DB" w:rsidP="00876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ΕΙΣΟΔΟΣ ΕΛΕΥΘΕΡΗ </w:t>
      </w:r>
    </w:p>
    <w:p w:rsidR="00692E44" w:rsidRDefault="00692E44" w:rsidP="008768DB">
      <w:pPr>
        <w:jc w:val="center"/>
        <w:rPr>
          <w:b/>
          <w:sz w:val="28"/>
          <w:szCs w:val="28"/>
        </w:rPr>
      </w:pPr>
    </w:p>
    <w:p w:rsidR="008768DB" w:rsidRDefault="008768DB" w:rsidP="008768DB">
      <w:pPr>
        <w:rPr>
          <w:b/>
          <w:u w:val="single"/>
        </w:rPr>
      </w:pPr>
    </w:p>
    <w:p w:rsidR="008768DB" w:rsidRPr="00692E44" w:rsidRDefault="00692E44" w:rsidP="00692E44">
      <w:pPr>
        <w:jc w:val="center"/>
        <w:rPr>
          <w:b/>
          <w:color w:val="002060"/>
        </w:rPr>
      </w:pPr>
      <w:r w:rsidRPr="00692E44">
        <w:rPr>
          <w:b/>
          <w:color w:val="002060"/>
        </w:rPr>
        <w:t>***</w:t>
      </w:r>
    </w:p>
    <w:p w:rsidR="008768DB" w:rsidRPr="006D28DD" w:rsidRDefault="008768DB" w:rsidP="008768DB">
      <w:pPr>
        <w:jc w:val="center"/>
        <w:rPr>
          <w:b/>
          <w:color w:val="002060"/>
          <w:sz w:val="22"/>
          <w:szCs w:val="22"/>
        </w:rPr>
      </w:pPr>
      <w:r w:rsidRPr="006D28DD">
        <w:rPr>
          <w:b/>
          <w:color w:val="002060"/>
          <w:sz w:val="22"/>
          <w:szCs w:val="22"/>
        </w:rPr>
        <w:t xml:space="preserve">Αντί εισιτηρίου θα συλλέγονται: ΟΣΠΡΙΑ – ΛΑΔΙ – ΚΡΕΑΣ </w:t>
      </w:r>
    </w:p>
    <w:p w:rsidR="008768DB" w:rsidRPr="006D28DD" w:rsidRDefault="008768DB" w:rsidP="008768DB">
      <w:pPr>
        <w:jc w:val="center"/>
        <w:rPr>
          <w:b/>
          <w:color w:val="002060"/>
          <w:sz w:val="22"/>
          <w:szCs w:val="22"/>
        </w:rPr>
      </w:pPr>
    </w:p>
    <w:p w:rsidR="008768DB" w:rsidRPr="006D28DD" w:rsidRDefault="008768DB" w:rsidP="008768DB">
      <w:pPr>
        <w:jc w:val="center"/>
        <w:rPr>
          <w:b/>
          <w:color w:val="002060"/>
          <w:sz w:val="22"/>
          <w:szCs w:val="22"/>
        </w:rPr>
      </w:pPr>
      <w:r w:rsidRPr="006D28DD">
        <w:rPr>
          <w:b/>
          <w:color w:val="002060"/>
          <w:sz w:val="22"/>
          <w:szCs w:val="22"/>
        </w:rPr>
        <w:t>ΥΠΕΡ ΤΗΣ</w:t>
      </w:r>
    </w:p>
    <w:p w:rsidR="008768DB" w:rsidRPr="006D28DD" w:rsidRDefault="008768DB" w:rsidP="008768DB">
      <w:pPr>
        <w:jc w:val="center"/>
        <w:rPr>
          <w:b/>
          <w:color w:val="002060"/>
          <w:sz w:val="22"/>
          <w:szCs w:val="22"/>
        </w:rPr>
      </w:pPr>
    </w:p>
    <w:p w:rsidR="008768DB" w:rsidRPr="006D28DD" w:rsidRDefault="008768DB" w:rsidP="008768DB">
      <w:pPr>
        <w:jc w:val="center"/>
        <w:rPr>
          <w:b/>
          <w:color w:val="002060"/>
          <w:sz w:val="22"/>
          <w:szCs w:val="22"/>
        </w:rPr>
      </w:pPr>
      <w:r w:rsidRPr="006D28DD">
        <w:rPr>
          <w:b/>
          <w:color w:val="002060"/>
          <w:sz w:val="22"/>
          <w:szCs w:val="22"/>
        </w:rPr>
        <w:t xml:space="preserve"> «</w:t>
      </w:r>
      <w:r w:rsidR="006D28DD">
        <w:rPr>
          <w:b/>
          <w:color w:val="002060"/>
          <w:sz w:val="22"/>
          <w:szCs w:val="22"/>
        </w:rPr>
        <w:t>ΦΙΛΟΠΤΩΧΟΥ</w:t>
      </w:r>
      <w:r w:rsidRPr="006D28DD">
        <w:rPr>
          <w:b/>
          <w:color w:val="002060"/>
          <w:sz w:val="22"/>
          <w:szCs w:val="22"/>
        </w:rPr>
        <w:t xml:space="preserve"> ΑΔΕΛΦΟΤΗΣ ΚΥΡΙΩΝ ΘΕΣΣΑΛΟΝΙΚΗΣ» </w:t>
      </w:r>
    </w:p>
    <w:p w:rsidR="008768DB" w:rsidRPr="006D28DD" w:rsidRDefault="008768DB" w:rsidP="008768DB">
      <w:pPr>
        <w:jc w:val="center"/>
        <w:rPr>
          <w:b/>
          <w:color w:val="002060"/>
          <w:sz w:val="22"/>
          <w:szCs w:val="22"/>
        </w:rPr>
      </w:pPr>
    </w:p>
    <w:p w:rsidR="008768DB" w:rsidRPr="009206F1" w:rsidRDefault="008768DB" w:rsidP="008768DB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343025" cy="1311548"/>
            <wp:effectExtent l="19050" t="0" r="9525" b="0"/>
            <wp:docPr id="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8DB" w:rsidRPr="00692E44" w:rsidRDefault="008768DB" w:rsidP="008768DB">
      <w:pPr>
        <w:jc w:val="center"/>
        <w:rPr>
          <w:b/>
          <w:color w:val="002060"/>
          <w:sz w:val="22"/>
          <w:szCs w:val="22"/>
        </w:rPr>
      </w:pPr>
      <w:r w:rsidRPr="00692E44">
        <w:rPr>
          <w:b/>
          <w:color w:val="002060"/>
          <w:sz w:val="22"/>
          <w:szCs w:val="22"/>
        </w:rPr>
        <w:t>***</w:t>
      </w:r>
    </w:p>
    <w:p w:rsidR="008768DB" w:rsidRDefault="008768DB" w:rsidP="008768DB">
      <w:pPr>
        <w:rPr>
          <w:b/>
          <w:u w:val="single"/>
        </w:rPr>
      </w:pPr>
    </w:p>
    <w:p w:rsidR="008768DB" w:rsidRDefault="008768DB" w:rsidP="008768DB">
      <w:pPr>
        <w:rPr>
          <w:b/>
          <w:u w:val="single"/>
        </w:rPr>
      </w:pPr>
    </w:p>
    <w:p w:rsidR="008768DB" w:rsidRDefault="008768DB" w:rsidP="008768DB">
      <w:pPr>
        <w:rPr>
          <w:b/>
          <w:u w:val="single"/>
        </w:rPr>
      </w:pPr>
    </w:p>
    <w:p w:rsidR="008768DB" w:rsidRPr="00501351" w:rsidRDefault="008768DB" w:rsidP="008768DB">
      <w:pPr>
        <w:rPr>
          <w:b/>
          <w:sz w:val="22"/>
          <w:szCs w:val="22"/>
          <w:u w:val="single"/>
        </w:rPr>
      </w:pPr>
      <w:r w:rsidRPr="00501351">
        <w:rPr>
          <w:b/>
          <w:sz w:val="22"/>
          <w:szCs w:val="22"/>
          <w:u w:val="single"/>
        </w:rPr>
        <w:t xml:space="preserve">Λίγα λόγια για το έργο: </w:t>
      </w:r>
    </w:p>
    <w:p w:rsidR="008768DB" w:rsidRPr="00501351" w:rsidRDefault="008768DB" w:rsidP="008768DB">
      <w:pPr>
        <w:rPr>
          <w:b/>
          <w:sz w:val="22"/>
          <w:szCs w:val="22"/>
          <w:u w:val="single"/>
        </w:rPr>
      </w:pPr>
    </w:p>
    <w:p w:rsidR="008768DB" w:rsidRPr="00501351" w:rsidRDefault="008768DB" w:rsidP="008768DB">
      <w:pPr>
        <w:spacing w:line="360" w:lineRule="auto"/>
        <w:jc w:val="both"/>
        <w:rPr>
          <w:color w:val="000000"/>
          <w:sz w:val="22"/>
          <w:szCs w:val="22"/>
        </w:rPr>
      </w:pPr>
      <w:r w:rsidRPr="00501351">
        <w:rPr>
          <w:color w:val="000000"/>
          <w:sz w:val="22"/>
          <w:szCs w:val="22"/>
        </w:rPr>
        <w:t>Έρχεται κάποτε η στιγμή που ο καθένας από εμάς πρέπει να κοιτάξει στον καθρέφτη του και να αντιμετωπίσει το είδωλό του.  Πόσο έτοιμοι είμαστε όμως να το αντιμετωπίσουμε; Και τι γίνεται με τις σκιές των άλλων που θαμπώνουν την εικόνα;</w:t>
      </w:r>
    </w:p>
    <w:p w:rsidR="008768DB" w:rsidRPr="00501351" w:rsidRDefault="008768DB" w:rsidP="008768DB">
      <w:pPr>
        <w:spacing w:line="360" w:lineRule="auto"/>
        <w:jc w:val="both"/>
        <w:rPr>
          <w:color w:val="000000"/>
          <w:sz w:val="22"/>
          <w:szCs w:val="22"/>
        </w:rPr>
      </w:pPr>
    </w:p>
    <w:p w:rsidR="008768DB" w:rsidRPr="00501351" w:rsidRDefault="008768DB" w:rsidP="008768DB">
      <w:pPr>
        <w:spacing w:line="360" w:lineRule="auto"/>
        <w:jc w:val="both"/>
        <w:rPr>
          <w:color w:val="000000"/>
          <w:sz w:val="22"/>
          <w:szCs w:val="22"/>
        </w:rPr>
      </w:pPr>
      <w:r w:rsidRPr="00501351">
        <w:rPr>
          <w:color w:val="000000"/>
          <w:sz w:val="22"/>
          <w:szCs w:val="22"/>
        </w:rPr>
        <w:t xml:space="preserve">Οι βραβευμένοι </w:t>
      </w:r>
      <w:r w:rsidRPr="00501351">
        <w:rPr>
          <w:b/>
          <w:color w:val="000000"/>
          <w:sz w:val="22"/>
          <w:szCs w:val="22"/>
        </w:rPr>
        <w:t>Καθρέφτες της Άντας Τσεσμελή Edwards</w:t>
      </w:r>
      <w:r w:rsidRPr="00501351">
        <w:rPr>
          <w:i/>
          <w:color w:val="000000"/>
          <w:sz w:val="22"/>
          <w:szCs w:val="22"/>
        </w:rPr>
        <w:t xml:space="preserve"> </w:t>
      </w:r>
      <w:r w:rsidRPr="00501351">
        <w:rPr>
          <w:color w:val="000000"/>
          <w:sz w:val="22"/>
          <w:szCs w:val="22"/>
        </w:rPr>
        <w:t xml:space="preserve">μετά από δύο χρόνια επιτυχημένων παραστάσεων επιστρέφουν με το sequel Καθρέφτες ΙΙ με τους </w:t>
      </w:r>
      <w:r w:rsidRPr="00501351">
        <w:rPr>
          <w:b/>
          <w:color w:val="000000"/>
          <w:sz w:val="22"/>
          <w:szCs w:val="22"/>
        </w:rPr>
        <w:t>Τάσο Χαλκιά</w:t>
      </w:r>
      <w:r w:rsidRPr="00501351">
        <w:rPr>
          <w:color w:val="000000"/>
          <w:sz w:val="22"/>
          <w:szCs w:val="22"/>
        </w:rPr>
        <w:t xml:space="preserve">, </w:t>
      </w:r>
      <w:r w:rsidRPr="00501351">
        <w:rPr>
          <w:b/>
          <w:color w:val="000000"/>
          <w:sz w:val="22"/>
          <w:szCs w:val="22"/>
        </w:rPr>
        <w:t>Νίκο Νικολάου</w:t>
      </w:r>
      <w:r w:rsidRPr="00501351">
        <w:rPr>
          <w:color w:val="000000"/>
          <w:sz w:val="22"/>
          <w:szCs w:val="22"/>
        </w:rPr>
        <w:t xml:space="preserve"> και </w:t>
      </w:r>
      <w:r w:rsidRPr="00501351">
        <w:rPr>
          <w:b/>
          <w:color w:val="000000"/>
          <w:sz w:val="22"/>
          <w:szCs w:val="22"/>
        </w:rPr>
        <w:t>Φίλιππο Ζαρφειάδη</w:t>
      </w:r>
      <w:r w:rsidRPr="00501351">
        <w:rPr>
          <w:color w:val="000000"/>
          <w:sz w:val="22"/>
          <w:szCs w:val="22"/>
        </w:rPr>
        <w:t xml:space="preserve">, σε κείμενο του </w:t>
      </w:r>
      <w:r w:rsidRPr="00501351">
        <w:rPr>
          <w:b/>
          <w:color w:val="000000"/>
          <w:sz w:val="22"/>
          <w:szCs w:val="22"/>
        </w:rPr>
        <w:t xml:space="preserve">Δημήτρη Π. </w:t>
      </w:r>
      <w:r w:rsidRPr="00501351">
        <w:rPr>
          <w:rStyle w:val="a4"/>
          <w:rFonts w:cs="Arial"/>
          <w:b/>
          <w:bCs/>
          <w:sz w:val="22"/>
          <w:szCs w:val="22"/>
          <w:shd w:val="clear" w:color="auto" w:fill="FFFFFF"/>
        </w:rPr>
        <w:t>Μποσκαΐνου</w:t>
      </w:r>
      <w:r w:rsidRPr="00501351">
        <w:rPr>
          <w:color w:val="000000"/>
          <w:sz w:val="22"/>
          <w:szCs w:val="22"/>
        </w:rPr>
        <w:t xml:space="preserve">. Ένα βαθιά ανθρώπινο και επίκαιρο έργο για την αλήθεια της ύπαρξης, μια προσεκτική, λυρική αλλά και δυναμική προσέγγιση στην ουσία της ζωής. </w:t>
      </w:r>
    </w:p>
    <w:p w:rsidR="008768DB" w:rsidRPr="00501351" w:rsidRDefault="008768DB" w:rsidP="008768DB">
      <w:pPr>
        <w:spacing w:line="360" w:lineRule="auto"/>
        <w:jc w:val="both"/>
        <w:rPr>
          <w:color w:val="000000"/>
          <w:sz w:val="22"/>
          <w:szCs w:val="22"/>
        </w:rPr>
      </w:pPr>
      <w:r w:rsidRPr="00501351">
        <w:rPr>
          <w:color w:val="000000"/>
          <w:sz w:val="22"/>
          <w:szCs w:val="22"/>
        </w:rPr>
        <w:t xml:space="preserve">Τρεις άντρες – ο δημόσιος υπάλληλος Θεμιστοκλής, ο ιδιωτικός υπάλληλος Σωκράτης και ο Στρατηγός εν αποστρατεία Τάσος – βρίσκονται μπροστά στο αδιέξοδο μιας ανικανοποίητης και άδειας ζωής. Ο χρόνος, η μνήμη, τα δυνατά και αδύναμα στοιχεία της προσωπικότητάς τους ζυγίζονται για να αποκαλύψουν πως όσοι υπήρξαν στη ζωή τους δεν είναι πια παρά σκιές στον καθρέφτη της ψυχής τους. </w:t>
      </w:r>
    </w:p>
    <w:p w:rsidR="008768DB" w:rsidRPr="00501351" w:rsidRDefault="008768DB" w:rsidP="008768DB">
      <w:pPr>
        <w:spacing w:line="360" w:lineRule="auto"/>
        <w:jc w:val="both"/>
        <w:rPr>
          <w:color w:val="000000"/>
          <w:sz w:val="22"/>
          <w:szCs w:val="22"/>
        </w:rPr>
      </w:pPr>
    </w:p>
    <w:p w:rsidR="008768DB" w:rsidRPr="00501351" w:rsidRDefault="008768DB" w:rsidP="008768DB">
      <w:pPr>
        <w:spacing w:line="360" w:lineRule="auto"/>
        <w:jc w:val="both"/>
        <w:rPr>
          <w:color w:val="000000"/>
          <w:sz w:val="22"/>
          <w:szCs w:val="22"/>
        </w:rPr>
      </w:pPr>
      <w:r w:rsidRPr="00501351">
        <w:rPr>
          <w:color w:val="000000"/>
          <w:sz w:val="22"/>
          <w:szCs w:val="22"/>
        </w:rPr>
        <w:t xml:space="preserve">Μέσα από μια οδυνηρή διαδικασία οι τρεις ήρωες φτάνουν στη λύτρωση. Είναι πια αρκετά δυνατοί για να πετάξουν από πάνω τους όσα «παραμορφώνουν» το είδωλό τους. </w:t>
      </w:r>
    </w:p>
    <w:p w:rsidR="008768DB" w:rsidRPr="00501351" w:rsidRDefault="008768DB" w:rsidP="008768DB">
      <w:pPr>
        <w:spacing w:line="360" w:lineRule="auto"/>
        <w:jc w:val="both"/>
        <w:rPr>
          <w:color w:val="000000"/>
          <w:sz w:val="22"/>
          <w:szCs w:val="22"/>
        </w:rPr>
      </w:pPr>
      <w:r w:rsidRPr="00501351">
        <w:rPr>
          <w:color w:val="000000"/>
          <w:sz w:val="22"/>
          <w:szCs w:val="22"/>
        </w:rPr>
        <w:t xml:space="preserve">Οι Καθρέφτες ΙΙ φωτίζουν με τρόπο γοητευτικό και μαγικό συνάμα όσα ηθελημένα ή αθέλητα η μνήμη σπρώχνει προς τη λήθη. Όσο πιο κοντά πλησιάζει κανείς τον καθρέφτη του τόσο πιο επικίνδυνο και τολμηρό είναι. </w:t>
      </w:r>
    </w:p>
    <w:p w:rsidR="008768DB" w:rsidRPr="00501B57" w:rsidRDefault="008768DB" w:rsidP="008768DB">
      <w:pPr>
        <w:spacing w:after="171" w:line="343" w:lineRule="atLeast"/>
        <w:jc w:val="both"/>
        <w:rPr>
          <w:rFonts w:cs="Arial"/>
        </w:rPr>
      </w:pPr>
    </w:p>
    <w:p w:rsidR="008768DB" w:rsidRPr="00501351" w:rsidRDefault="008768DB" w:rsidP="008768DB">
      <w:pPr>
        <w:spacing w:after="171" w:line="343" w:lineRule="atLeast"/>
        <w:jc w:val="both"/>
        <w:rPr>
          <w:rFonts w:cs="Arial"/>
          <w:b/>
          <w:sz w:val="22"/>
          <w:szCs w:val="22"/>
        </w:rPr>
      </w:pPr>
      <w:r w:rsidRPr="00501351">
        <w:rPr>
          <w:rFonts w:cs="Arial"/>
          <w:b/>
          <w:sz w:val="22"/>
          <w:szCs w:val="22"/>
        </w:rPr>
        <w:t> </w:t>
      </w:r>
      <w:hyperlink r:id="rId9" w:tgtFrame="_blank" w:history="1">
        <w:r w:rsidRPr="00501351">
          <w:rPr>
            <w:rStyle w:val="-"/>
            <w:rFonts w:cs="Arial"/>
            <w:b/>
            <w:color w:val="auto"/>
            <w:sz w:val="22"/>
            <w:szCs w:val="22"/>
          </w:rPr>
          <w:t>ΣΥΝΤΕΛΕΣΤΕΣ</w:t>
        </w:r>
      </w:hyperlink>
    </w:p>
    <w:p w:rsidR="008768DB" w:rsidRPr="00501351" w:rsidRDefault="008768DB" w:rsidP="008768DB">
      <w:pPr>
        <w:spacing w:after="171" w:line="343" w:lineRule="atLeast"/>
        <w:jc w:val="both"/>
        <w:rPr>
          <w:rStyle w:val="a4"/>
          <w:rFonts w:cs="Arial"/>
          <w:bCs/>
          <w:i w:val="0"/>
          <w:iCs w:val="0"/>
          <w:sz w:val="22"/>
          <w:szCs w:val="22"/>
          <w:shd w:val="clear" w:color="auto" w:fill="FFFFFF"/>
        </w:rPr>
      </w:pPr>
      <w:r w:rsidRPr="00501351">
        <w:rPr>
          <w:rFonts w:cs="Arial"/>
          <w:sz w:val="22"/>
          <w:szCs w:val="22"/>
        </w:rPr>
        <w:t xml:space="preserve">Κείμενα ανδρών | </w:t>
      </w:r>
      <w:r w:rsidRPr="00501351">
        <w:rPr>
          <w:rStyle w:val="apple-converted-space"/>
          <w:rFonts w:cs="Arial"/>
          <w:color w:val="545454"/>
          <w:sz w:val="22"/>
          <w:szCs w:val="22"/>
          <w:shd w:val="clear" w:color="auto" w:fill="FFFFFF"/>
        </w:rPr>
        <w:t> </w:t>
      </w:r>
      <w:r w:rsidRPr="00501351">
        <w:rPr>
          <w:rFonts w:cs="Arial"/>
          <w:sz w:val="22"/>
          <w:szCs w:val="22"/>
          <w:shd w:val="clear" w:color="auto" w:fill="FFFFFF"/>
        </w:rPr>
        <w:t xml:space="preserve">Δημήτρης Π. </w:t>
      </w:r>
      <w:r w:rsidRPr="00501351">
        <w:rPr>
          <w:rStyle w:val="a4"/>
          <w:rFonts w:cs="Arial"/>
          <w:bCs/>
          <w:sz w:val="22"/>
          <w:szCs w:val="22"/>
          <w:shd w:val="clear" w:color="auto" w:fill="FFFFFF"/>
        </w:rPr>
        <w:t>Μποσκαΐνος</w:t>
      </w:r>
    </w:p>
    <w:p w:rsidR="008768DB" w:rsidRPr="00501351" w:rsidRDefault="008768DB" w:rsidP="008768DB">
      <w:pPr>
        <w:spacing w:after="171" w:line="343" w:lineRule="atLeast"/>
        <w:jc w:val="both"/>
        <w:rPr>
          <w:rFonts w:cs="Arial"/>
          <w:bCs/>
          <w:color w:val="6A6A6A"/>
          <w:sz w:val="22"/>
          <w:szCs w:val="22"/>
          <w:shd w:val="clear" w:color="auto" w:fill="FFFFFF"/>
        </w:rPr>
      </w:pPr>
      <w:r w:rsidRPr="00501351">
        <w:rPr>
          <w:rStyle w:val="a4"/>
          <w:rFonts w:cs="Arial"/>
          <w:bCs/>
          <w:sz w:val="22"/>
          <w:szCs w:val="22"/>
          <w:shd w:val="clear" w:color="auto" w:fill="FFFFFF"/>
        </w:rPr>
        <w:t xml:space="preserve">Κείμενα γυναικών | Άντα Τσεσμελή </w:t>
      </w:r>
      <w:r w:rsidRPr="00501351">
        <w:rPr>
          <w:rFonts w:cs="Arial"/>
          <w:sz w:val="22"/>
          <w:szCs w:val="22"/>
        </w:rPr>
        <w:t>Edwards</w:t>
      </w:r>
    </w:p>
    <w:p w:rsidR="008768DB" w:rsidRPr="00501351" w:rsidRDefault="008768DB" w:rsidP="008768DB">
      <w:pPr>
        <w:spacing w:after="171" w:line="343" w:lineRule="atLeast"/>
        <w:jc w:val="both"/>
        <w:rPr>
          <w:rFonts w:cs="Arial"/>
          <w:sz w:val="22"/>
          <w:szCs w:val="22"/>
        </w:rPr>
      </w:pPr>
      <w:r w:rsidRPr="00501351">
        <w:rPr>
          <w:rFonts w:cs="Arial"/>
          <w:sz w:val="22"/>
          <w:szCs w:val="22"/>
        </w:rPr>
        <w:t>Διανομή | Τάσος Χαλκιάς – Νίκος Νικολάου – Γιολάντα Μπαλαούρα – Άντα Τσεσμελή Edwards – Δέσποινα Γωνιάδου – Φίλιππος Ζαρφειάδης</w:t>
      </w:r>
    </w:p>
    <w:p w:rsidR="008768DB" w:rsidRPr="00501351" w:rsidRDefault="008768DB" w:rsidP="008768DB">
      <w:pPr>
        <w:spacing w:after="171" w:line="343" w:lineRule="atLeast"/>
        <w:jc w:val="both"/>
        <w:rPr>
          <w:rFonts w:cs="Arial"/>
          <w:sz w:val="22"/>
          <w:szCs w:val="22"/>
        </w:rPr>
      </w:pPr>
      <w:r w:rsidRPr="00501351">
        <w:rPr>
          <w:rFonts w:cs="Arial"/>
          <w:sz w:val="22"/>
          <w:szCs w:val="22"/>
        </w:rPr>
        <w:t>Σκηνογραφία – Κοστούμια | Αθανάσιος Κολαλάς</w:t>
      </w:r>
    </w:p>
    <w:p w:rsidR="008768DB" w:rsidRPr="00501351" w:rsidRDefault="008768DB" w:rsidP="008768DB">
      <w:pPr>
        <w:spacing w:after="171" w:line="343" w:lineRule="atLeast"/>
        <w:jc w:val="both"/>
        <w:rPr>
          <w:rFonts w:cs="Arial"/>
          <w:sz w:val="22"/>
          <w:szCs w:val="22"/>
        </w:rPr>
      </w:pPr>
      <w:r w:rsidRPr="00501351">
        <w:rPr>
          <w:rFonts w:cs="Arial"/>
          <w:sz w:val="22"/>
          <w:szCs w:val="22"/>
        </w:rPr>
        <w:t>Τεχνική επιμέλεια | Παναγιώτης Κουντουράς</w:t>
      </w:r>
    </w:p>
    <w:p w:rsidR="008768DB" w:rsidRPr="00501351" w:rsidRDefault="008768DB" w:rsidP="008768DB">
      <w:pPr>
        <w:spacing w:after="171" w:line="343" w:lineRule="atLeast"/>
        <w:jc w:val="both"/>
        <w:rPr>
          <w:rFonts w:cs="Arial"/>
          <w:sz w:val="22"/>
          <w:szCs w:val="22"/>
        </w:rPr>
      </w:pPr>
      <w:r w:rsidRPr="00501351">
        <w:rPr>
          <w:rFonts w:cs="Arial"/>
          <w:sz w:val="22"/>
          <w:szCs w:val="22"/>
        </w:rPr>
        <w:t>Συνδιοργάνωση | ΟmA   &amp; Κέντρο Πολιτισμού Κεντρικής Μακεδονίας</w:t>
      </w:r>
    </w:p>
    <w:p w:rsidR="008768DB" w:rsidRPr="00501351" w:rsidRDefault="008768DB" w:rsidP="008768DB">
      <w:pPr>
        <w:spacing w:after="171" w:line="343" w:lineRule="atLeast"/>
        <w:jc w:val="both"/>
        <w:rPr>
          <w:rFonts w:cs="Arial"/>
          <w:sz w:val="22"/>
          <w:szCs w:val="22"/>
        </w:rPr>
      </w:pPr>
      <w:r w:rsidRPr="00501351">
        <w:rPr>
          <w:rFonts w:cs="Arial"/>
          <w:sz w:val="22"/>
          <w:szCs w:val="22"/>
        </w:rPr>
        <w:t>Παραγωγή | ΟmA (</w:t>
      </w:r>
      <w:hyperlink r:id="rId10" w:history="1">
        <w:r w:rsidRPr="00501351">
          <w:rPr>
            <w:rStyle w:val="-"/>
            <w:rFonts w:cs="Arial"/>
            <w:sz w:val="22"/>
            <w:szCs w:val="22"/>
          </w:rPr>
          <w:t>www.ouranosmeasteria.com</w:t>
        </w:r>
      </w:hyperlink>
      <w:r w:rsidRPr="00501351">
        <w:rPr>
          <w:rFonts w:cs="Arial"/>
          <w:sz w:val="22"/>
          <w:szCs w:val="22"/>
          <w:u w:val="single"/>
        </w:rPr>
        <w:t>)</w:t>
      </w:r>
      <w:r w:rsidRPr="00501351">
        <w:rPr>
          <w:rFonts w:cs="Arial"/>
          <w:sz w:val="22"/>
          <w:szCs w:val="22"/>
        </w:rPr>
        <w:t xml:space="preserve"> </w:t>
      </w:r>
    </w:p>
    <w:p w:rsidR="008768DB" w:rsidRPr="00501351" w:rsidRDefault="008768DB" w:rsidP="008768DB">
      <w:pPr>
        <w:jc w:val="both"/>
        <w:rPr>
          <w:sz w:val="22"/>
          <w:szCs w:val="22"/>
        </w:rPr>
      </w:pPr>
    </w:p>
    <w:p w:rsidR="008768DB" w:rsidRPr="00501351" w:rsidRDefault="008768DB" w:rsidP="008768DB">
      <w:pPr>
        <w:pStyle w:val="Web"/>
        <w:rPr>
          <w:sz w:val="22"/>
          <w:szCs w:val="22"/>
        </w:rPr>
      </w:pPr>
    </w:p>
    <w:p w:rsidR="008768DB" w:rsidRPr="00217E6B" w:rsidRDefault="008768DB" w:rsidP="008768DB">
      <w:pPr>
        <w:pStyle w:val="Web"/>
        <w:rPr>
          <w:sz w:val="20"/>
          <w:szCs w:val="20"/>
        </w:rPr>
      </w:pPr>
      <w:r>
        <w:lastRenderedPageBreak/>
        <w:t xml:space="preserve">  </w:t>
      </w:r>
      <w:r w:rsidRPr="009206F1">
        <w:rPr>
          <w:u w:val="single"/>
        </w:rPr>
        <w:t>ΔΙΟΡΓΑΝΩΣΗ:</w:t>
      </w:r>
      <w:r>
        <w:t xml:space="preserve">    </w:t>
      </w:r>
      <w:r w:rsidRPr="006876A6">
        <w:rPr>
          <w:noProof/>
        </w:rPr>
        <w:drawing>
          <wp:inline distT="0" distB="0" distL="0" distR="0">
            <wp:extent cx="1394445" cy="1290767"/>
            <wp:effectExtent l="19050" t="0" r="0" b="0"/>
            <wp:docPr id="6" name="Εικόνα 1" descr="C:\Documents and Settings\User-Pc\Local Settings\Temporary Internet files\Content.Word\KENTRO-POLITISMOU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Local Settings\Temporary Internet files\Content.Word\KENTRO-POLITISMOU-Logo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318" cy="12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6F1">
        <w:t xml:space="preserve"> </w:t>
      </w:r>
      <w:r w:rsidRPr="002633FF">
        <w:rPr>
          <w:b/>
        </w:rPr>
        <w:t xml:space="preserve">  </w:t>
      </w:r>
      <w:r w:rsidRPr="002633FF">
        <w:rPr>
          <w:sz w:val="20"/>
          <w:szCs w:val="20"/>
        </w:rPr>
        <w:t xml:space="preserve">    </w:t>
      </w:r>
      <w:r>
        <w:rPr>
          <w:noProof/>
          <w:sz w:val="30"/>
          <w:szCs w:val="30"/>
        </w:rPr>
        <w:drawing>
          <wp:inline distT="0" distB="0" distL="0" distR="0">
            <wp:extent cx="1190625" cy="1181100"/>
            <wp:effectExtent l="19050" t="0" r="9525" b="0"/>
            <wp:docPr id="5" name="Εικόνα 1" descr="OMA_LOGO_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OMA_LOGO_F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8DB" w:rsidRDefault="008768DB" w:rsidP="008768DB">
      <w:pPr>
        <w:pStyle w:val="Web"/>
        <w:rPr>
          <w:u w:val="single"/>
        </w:rPr>
      </w:pPr>
    </w:p>
    <w:p w:rsidR="008768DB" w:rsidRDefault="008768DB" w:rsidP="008768DB">
      <w:pPr>
        <w:pStyle w:val="Web"/>
        <w:rPr>
          <w:u w:val="single"/>
        </w:rPr>
      </w:pPr>
    </w:p>
    <w:p w:rsidR="008768DB" w:rsidRDefault="008768DB" w:rsidP="008768DB">
      <w:pPr>
        <w:pStyle w:val="Web"/>
        <w:rPr>
          <w:u w:val="single"/>
        </w:rPr>
      </w:pPr>
      <w:r>
        <w:rPr>
          <w:u w:val="single"/>
        </w:rPr>
        <w:t xml:space="preserve">ΧΟΡΗΓΟΣ: </w:t>
      </w:r>
      <w:r w:rsidRPr="00961FAF">
        <w:rPr>
          <w:noProof/>
        </w:rPr>
        <w:drawing>
          <wp:inline distT="0" distB="0" distL="0" distR="0">
            <wp:extent cx="2075855" cy="1047750"/>
            <wp:effectExtent l="19050" t="0" r="595" b="0"/>
            <wp:docPr id="9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5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8DB" w:rsidRDefault="008768DB" w:rsidP="008768DB">
      <w:pPr>
        <w:pStyle w:val="Web"/>
        <w:rPr>
          <w:u w:val="single"/>
        </w:rPr>
      </w:pPr>
    </w:p>
    <w:p w:rsidR="008768DB" w:rsidRDefault="008768DB" w:rsidP="008768DB">
      <w:pPr>
        <w:pStyle w:val="Web"/>
        <w:rPr>
          <w:u w:val="single"/>
        </w:rPr>
      </w:pPr>
      <w:r w:rsidRPr="00CB0231">
        <w:rPr>
          <w:u w:val="single"/>
        </w:rPr>
        <w:t xml:space="preserve">ΧΟΡΗΓΟΙ ΕΠΙΚΟΙΝΩΝΙΑΣ: </w:t>
      </w:r>
    </w:p>
    <w:p w:rsidR="008768DB" w:rsidRDefault="008768DB" w:rsidP="008768DB">
      <w:pPr>
        <w:pStyle w:val="Web"/>
      </w:pPr>
      <w:r>
        <w:rPr>
          <w:b/>
          <w:noProof/>
        </w:rPr>
        <w:drawing>
          <wp:inline distT="0" distB="0" distL="0" distR="0">
            <wp:extent cx="798195" cy="186690"/>
            <wp:effectExtent l="19050" t="0" r="1905" b="0"/>
            <wp:docPr id="74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449070" cy="180340"/>
            <wp:effectExtent l="19050" t="0" r="0" b="0"/>
            <wp:docPr id="75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107440" cy="173990"/>
            <wp:effectExtent l="19050" t="0" r="0" b="0"/>
            <wp:docPr id="76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264160"/>
            <wp:effectExtent l="19050" t="0" r="1905" b="0"/>
            <wp:docPr id="77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38200" cy="381000"/>
            <wp:effectExtent l="19050" t="0" r="0" b="0"/>
            <wp:docPr id="7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88975" cy="328295"/>
            <wp:effectExtent l="19050" t="0" r="0" b="0"/>
            <wp:docPr id="79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>
            <wp:extent cx="457200" cy="219075"/>
            <wp:effectExtent l="19050" t="0" r="0" b="0"/>
            <wp:docPr id="82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66420" cy="250825"/>
            <wp:effectExtent l="19050" t="0" r="5080" b="0"/>
            <wp:docPr id="83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2633FF">
        <w:rPr>
          <w:noProof/>
        </w:rPr>
        <w:drawing>
          <wp:inline distT="0" distB="0" distL="0" distR="0">
            <wp:extent cx="512523" cy="500524"/>
            <wp:effectExtent l="19050" t="0" r="1827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03" cy="50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95106" cy="423322"/>
            <wp:effectExtent l="19050" t="0" r="0" b="0"/>
            <wp:docPr id="2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" cy="42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52450" cy="430022"/>
            <wp:effectExtent l="19050" t="0" r="0" b="0"/>
            <wp:docPr id="2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2" cy="4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7251D">
        <w:rPr>
          <w:noProof/>
        </w:rPr>
        <w:drawing>
          <wp:inline distT="0" distB="0" distL="0" distR="0">
            <wp:extent cx="1114425" cy="228829"/>
            <wp:effectExtent l="19050" t="0" r="0" b="0"/>
            <wp:docPr id="27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18" cy="22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A5DC7">
        <w:rPr>
          <w:noProof/>
        </w:rPr>
        <w:drawing>
          <wp:inline distT="0" distB="0" distL="0" distR="0">
            <wp:extent cx="1043968" cy="425432"/>
            <wp:effectExtent l="19050" t="0" r="3782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40" cy="42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8678" cy="723900"/>
            <wp:effectExtent l="19050" t="0" r="6172" b="0"/>
            <wp:docPr id="10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1" cy="72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028700" cy="638503"/>
            <wp:effectExtent l="19050" t="0" r="0" b="0"/>
            <wp:docPr id="12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8DB" w:rsidRDefault="008768DB" w:rsidP="008768DB"/>
    <w:p w:rsidR="008768DB" w:rsidRDefault="008768DB" w:rsidP="008768DB"/>
    <w:p w:rsidR="008768DB" w:rsidRDefault="008768DB" w:rsidP="008768DB"/>
    <w:p w:rsidR="008768DB" w:rsidRDefault="008768DB" w:rsidP="008768DB"/>
    <w:p w:rsidR="00346113" w:rsidRDefault="00346113"/>
    <w:sectPr w:rsidR="00346113" w:rsidSect="00501351">
      <w:footerReference w:type="default" r:id="rId28"/>
      <w:pgSz w:w="11906" w:h="16838"/>
      <w:pgMar w:top="284" w:right="1800" w:bottom="851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620" w:rsidRDefault="00D10620" w:rsidP="00692E44">
      <w:r>
        <w:separator/>
      </w:r>
    </w:p>
  </w:endnote>
  <w:endnote w:type="continuationSeparator" w:id="1">
    <w:p w:rsidR="00D10620" w:rsidRDefault="00D10620" w:rsidP="00692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38" w:rsidRDefault="00D10620">
    <w:pPr>
      <w:pStyle w:val="a3"/>
    </w:pPr>
  </w:p>
  <w:p w:rsidR="00692E44" w:rsidRDefault="00FC7C91" w:rsidP="00992138">
    <w:pPr>
      <w:pStyle w:val="a3"/>
      <w:jc w:val="right"/>
      <w:rPr>
        <w:color w:val="0000FF"/>
        <w:sz w:val="18"/>
        <w:szCs w:val="18"/>
      </w:rPr>
    </w:pPr>
    <w:r>
      <w:rPr>
        <w:b/>
        <w:color w:val="0000FF"/>
        <w:sz w:val="18"/>
        <w:szCs w:val="18"/>
      </w:rPr>
      <w:t xml:space="preserve">Κέντρο Πολιτισμού Περιφέρειας Κεντρικής Μακεδονίας </w:t>
    </w:r>
    <w:r w:rsidRPr="00BD36A8">
      <w:rPr>
        <w:b/>
        <w:color w:val="0000FF"/>
        <w:sz w:val="18"/>
        <w:szCs w:val="18"/>
      </w:rPr>
      <w:t xml:space="preserve"> – </w:t>
    </w:r>
    <w:r w:rsidRPr="00BD36A8">
      <w:rPr>
        <w:color w:val="0000FF"/>
        <w:sz w:val="18"/>
        <w:szCs w:val="18"/>
      </w:rPr>
      <w:t xml:space="preserve">Κολοκοτρώνη 21, Σταυρούπολη – </w:t>
    </w:r>
  </w:p>
  <w:p w:rsidR="00992138" w:rsidRPr="00692E44" w:rsidRDefault="00FC7C91" w:rsidP="00692E44">
    <w:pPr>
      <w:pStyle w:val="a3"/>
      <w:jc w:val="right"/>
      <w:rPr>
        <w:color w:val="0000FF"/>
        <w:sz w:val="18"/>
        <w:szCs w:val="18"/>
      </w:rPr>
    </w:pPr>
    <w:r w:rsidRPr="00BD36A8">
      <w:rPr>
        <w:color w:val="0000FF"/>
        <w:sz w:val="18"/>
        <w:szCs w:val="18"/>
      </w:rPr>
      <w:t xml:space="preserve">τηλ: 2310589172,4,5,6, </w:t>
    </w:r>
    <w:hyperlink r:id="rId1" w:history="1">
      <w:r w:rsidRPr="00BD36A8">
        <w:rPr>
          <w:rStyle w:val="-"/>
          <w:sz w:val="18"/>
          <w:szCs w:val="18"/>
          <w:lang w:val="en-US"/>
        </w:rPr>
        <w:t>kepothe</w:t>
      </w:r>
      <w:r w:rsidRPr="00BD36A8">
        <w:rPr>
          <w:rStyle w:val="-"/>
          <w:sz w:val="18"/>
          <w:szCs w:val="18"/>
        </w:rPr>
        <w:t>@</w:t>
      </w:r>
      <w:r w:rsidRPr="00BD36A8">
        <w:rPr>
          <w:rStyle w:val="-"/>
          <w:sz w:val="18"/>
          <w:szCs w:val="18"/>
          <w:lang w:val="en-US"/>
        </w:rPr>
        <w:t>otenet</w:t>
      </w:r>
      <w:r w:rsidRPr="00BD36A8">
        <w:rPr>
          <w:rStyle w:val="-"/>
          <w:sz w:val="18"/>
          <w:szCs w:val="18"/>
        </w:rPr>
        <w:t>.</w:t>
      </w:r>
      <w:r w:rsidRPr="00BD36A8">
        <w:rPr>
          <w:rStyle w:val="-"/>
          <w:sz w:val="18"/>
          <w:szCs w:val="18"/>
          <w:lang w:val="en-US"/>
        </w:rPr>
        <w:t>gr</w:t>
      </w:r>
    </w:hyperlink>
    <w:r>
      <w:rPr>
        <w:color w:val="0000FF"/>
        <w:sz w:val="18"/>
        <w:szCs w:val="18"/>
      </w:rPr>
      <w:t xml:space="preserve">, </w:t>
    </w:r>
    <w:hyperlink r:id="rId2" w:history="1">
      <w:r w:rsidRPr="0093374D">
        <w:rPr>
          <w:rStyle w:val="-"/>
          <w:sz w:val="18"/>
          <w:szCs w:val="18"/>
          <w:lang w:val="en-US"/>
        </w:rPr>
        <w:t>www</w:t>
      </w:r>
      <w:r w:rsidRPr="0093374D">
        <w:rPr>
          <w:rStyle w:val="-"/>
          <w:sz w:val="18"/>
          <w:szCs w:val="18"/>
        </w:rPr>
        <w:t>.</w:t>
      </w:r>
      <w:r w:rsidRPr="0093374D">
        <w:rPr>
          <w:rStyle w:val="-"/>
          <w:sz w:val="18"/>
          <w:szCs w:val="18"/>
          <w:lang w:val="en-US"/>
        </w:rPr>
        <w:t>kepo</w:t>
      </w:r>
      <w:r w:rsidRPr="0093374D">
        <w:rPr>
          <w:rStyle w:val="-"/>
          <w:sz w:val="18"/>
          <w:szCs w:val="18"/>
        </w:rPr>
        <w:t>.</w:t>
      </w:r>
      <w:r w:rsidRPr="0093374D">
        <w:rPr>
          <w:rStyle w:val="-"/>
          <w:sz w:val="18"/>
          <w:szCs w:val="18"/>
          <w:lang w:val="en-US"/>
        </w:rPr>
        <w:t>gr</w:t>
      </w:r>
    </w:hyperlink>
    <w:r w:rsidRPr="00410398">
      <w:rPr>
        <w:color w:val="0000FF"/>
        <w:sz w:val="18"/>
        <w:szCs w:val="18"/>
      </w:rPr>
      <w:t>,</w:t>
    </w:r>
    <w:r w:rsidRPr="0045029D">
      <w:t xml:space="preserve"> </w:t>
    </w:r>
  </w:p>
  <w:p w:rsidR="00992138" w:rsidRPr="00BD36A8" w:rsidRDefault="00FC7C91" w:rsidP="00992138">
    <w:pPr>
      <w:pStyle w:val="a3"/>
      <w:jc w:val="right"/>
      <w:rPr>
        <w:b/>
        <w:color w:val="0000FF"/>
        <w:sz w:val="18"/>
        <w:szCs w:val="18"/>
      </w:rPr>
    </w:pPr>
    <w:r w:rsidRPr="0045029D">
      <w:rPr>
        <w:color w:val="0000FF"/>
        <w:sz w:val="18"/>
        <w:szCs w:val="18"/>
      </w:rPr>
      <w:t>facebook.com/Κέντρο-Πολιτισμού-Περιφέρειας-Κεντρικής-Μακεδονίας-1678912235661170/</w:t>
    </w:r>
    <w:r w:rsidRPr="00410398">
      <w:rPr>
        <w:color w:val="0000FF"/>
        <w:sz w:val="18"/>
        <w:szCs w:val="18"/>
      </w:rPr>
      <w:t xml:space="preserve"> </w:t>
    </w:r>
    <w:r w:rsidRPr="00BD36A8">
      <w:rPr>
        <w:color w:val="0000FF"/>
        <w:sz w:val="18"/>
        <w:szCs w:val="18"/>
      </w:rPr>
      <w:t xml:space="preserve"> </w:t>
    </w:r>
    <w:r w:rsidRPr="00BD36A8">
      <w:rPr>
        <w:b/>
        <w:color w:val="0000FF"/>
        <w:sz w:val="18"/>
        <w:szCs w:val="18"/>
      </w:rPr>
      <w:t xml:space="preserve"> </w:t>
    </w:r>
  </w:p>
  <w:p w:rsidR="00992138" w:rsidRPr="00BD36A8" w:rsidRDefault="00FC7C91" w:rsidP="00992138">
    <w:pPr>
      <w:pStyle w:val="a3"/>
      <w:jc w:val="right"/>
      <w:rPr>
        <w:b/>
        <w:color w:val="0000FF"/>
        <w:sz w:val="18"/>
        <w:szCs w:val="18"/>
      </w:rPr>
    </w:pPr>
    <w:r w:rsidRPr="00BD36A8">
      <w:rPr>
        <w:b/>
        <w:color w:val="0000FF"/>
        <w:sz w:val="18"/>
        <w:szCs w:val="18"/>
      </w:rPr>
      <w:t xml:space="preserve">                 </w:t>
    </w:r>
    <w:r>
      <w:rPr>
        <w:b/>
        <w:color w:val="0000FF"/>
        <w:sz w:val="18"/>
        <w:szCs w:val="18"/>
      </w:rPr>
      <w:t xml:space="preserve">              Κινηματοθέατρο </w:t>
    </w:r>
    <w:r w:rsidRPr="00BD36A8">
      <w:rPr>
        <w:b/>
        <w:color w:val="0000FF"/>
        <w:sz w:val="18"/>
        <w:szCs w:val="18"/>
      </w:rPr>
      <w:t xml:space="preserve"> «ΑΛΕΞΑΝΔΡΟΣ» - </w:t>
    </w:r>
    <w:r w:rsidRPr="00BD36A8">
      <w:rPr>
        <w:color w:val="0000FF"/>
        <w:sz w:val="18"/>
        <w:szCs w:val="18"/>
      </w:rPr>
      <w:t>Εθνικής Αμύνης 1 – τηλ: 2310287724</w:t>
    </w:r>
    <w:r w:rsidRPr="00BD36A8">
      <w:rPr>
        <w:b/>
        <w:color w:val="0000FF"/>
        <w:sz w:val="18"/>
        <w:szCs w:val="18"/>
      </w:rPr>
      <w:t xml:space="preserve"> </w:t>
    </w:r>
  </w:p>
  <w:p w:rsidR="00992138" w:rsidRPr="00BD36A8" w:rsidRDefault="00D10620" w:rsidP="00992138">
    <w:pPr>
      <w:pStyle w:val="a3"/>
      <w:rPr>
        <w:sz w:val="18"/>
        <w:szCs w:val="18"/>
      </w:rPr>
    </w:pPr>
  </w:p>
  <w:p w:rsidR="00992138" w:rsidRDefault="00D1062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620" w:rsidRDefault="00D10620" w:rsidP="00692E44">
      <w:r>
        <w:separator/>
      </w:r>
    </w:p>
  </w:footnote>
  <w:footnote w:type="continuationSeparator" w:id="1">
    <w:p w:rsidR="00D10620" w:rsidRDefault="00D10620" w:rsidP="00692E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8DB"/>
    <w:rsid w:val="00346113"/>
    <w:rsid w:val="00692E44"/>
    <w:rsid w:val="006D28DD"/>
    <w:rsid w:val="00720626"/>
    <w:rsid w:val="008768DB"/>
    <w:rsid w:val="00B10726"/>
    <w:rsid w:val="00D10620"/>
    <w:rsid w:val="00FC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768DB"/>
    <w:pPr>
      <w:spacing w:before="100" w:beforeAutospacing="1" w:after="100" w:afterAutospacing="1"/>
    </w:pPr>
  </w:style>
  <w:style w:type="paragraph" w:styleId="a3">
    <w:name w:val="footer"/>
    <w:basedOn w:val="a"/>
    <w:link w:val="Char"/>
    <w:unhideWhenUsed/>
    <w:rsid w:val="008768D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8768D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8768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68DB"/>
  </w:style>
  <w:style w:type="character" w:styleId="a4">
    <w:name w:val="Emphasis"/>
    <w:basedOn w:val="a0"/>
    <w:uiPriority w:val="20"/>
    <w:qFormat/>
    <w:rsid w:val="008768DB"/>
    <w:rPr>
      <w:i/>
      <w:iCs/>
    </w:rPr>
  </w:style>
  <w:style w:type="paragraph" w:styleId="a5">
    <w:name w:val="Balloon Text"/>
    <w:basedOn w:val="a"/>
    <w:link w:val="Char0"/>
    <w:uiPriority w:val="99"/>
    <w:semiHidden/>
    <w:unhideWhenUsed/>
    <w:rsid w:val="008768D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768DB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semiHidden/>
    <w:unhideWhenUsed/>
    <w:rsid w:val="00692E4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692E44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hyperlink" Target="http://www.ouranosmeasteria.com" TargetMode="External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hyperlink" Target="http://www.ntng.gr/default.aspx?lang=el-GR&amp;page=2&amp;production=43542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po.gr" TargetMode="External"/><Relationship Id="rId1" Type="http://schemas.openxmlformats.org/officeDocument/2006/relationships/hyperlink" Target="mailto:kepothe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2017-03-22T12:50:00Z</dcterms:created>
  <dcterms:modified xsi:type="dcterms:W3CDTF">2017-03-22T12:50:00Z</dcterms:modified>
</cp:coreProperties>
</file>