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A6" w:rsidRDefault="004818A6" w:rsidP="004818A6">
      <w:pPr>
        <w:ind w:left="-1134"/>
        <w:jc w:val="center"/>
        <w:rPr>
          <w:rFonts w:eastAsia="Times New Roman" w:cs="Times New Roman"/>
          <w:b/>
          <w:sz w:val="34"/>
          <w:szCs w:val="34"/>
        </w:rPr>
      </w:pPr>
      <w:r>
        <w:rPr>
          <w:rFonts w:eastAsia="Times New Roman" w:cs="Times New Roman"/>
          <w:b/>
          <w:sz w:val="34"/>
          <w:szCs w:val="34"/>
        </w:rPr>
        <w:t>ΔΕΛΤΙΟ ΤΥΠΟΥ</w:t>
      </w:r>
    </w:p>
    <w:p w:rsidR="004818A6" w:rsidRPr="000969AB" w:rsidRDefault="004818A6" w:rsidP="004818A6">
      <w:pPr>
        <w:ind w:left="-1134"/>
        <w:rPr>
          <w:rFonts w:eastAsia="Times New Roman" w:cs="Times New Roman"/>
          <w:b/>
          <w:sz w:val="16"/>
          <w:szCs w:val="16"/>
        </w:rPr>
      </w:pPr>
    </w:p>
    <w:p w:rsidR="004818A6" w:rsidRPr="000969AB" w:rsidRDefault="004818A6" w:rsidP="004818A6">
      <w:pPr>
        <w:ind w:left="-1134"/>
        <w:jc w:val="center"/>
        <w:rPr>
          <w:rFonts w:eastAsia="Times New Roman" w:cs="Times New Roman"/>
          <w:b/>
          <w:sz w:val="34"/>
          <w:szCs w:val="34"/>
        </w:rPr>
      </w:pPr>
      <w:r w:rsidRPr="000969AB">
        <w:rPr>
          <w:rFonts w:eastAsia="Times New Roman" w:cs="Times New Roman"/>
          <w:b/>
          <w:sz w:val="34"/>
          <w:szCs w:val="34"/>
        </w:rPr>
        <w:t>Θοδωρής Βουτσικάκης</w:t>
      </w:r>
    </w:p>
    <w:p w:rsidR="004818A6" w:rsidRPr="000969AB" w:rsidRDefault="004818A6" w:rsidP="004818A6">
      <w:pPr>
        <w:ind w:left="-1134"/>
        <w:jc w:val="center"/>
        <w:rPr>
          <w:rFonts w:eastAsia="Times New Roman" w:cs="Times New Roman"/>
          <w:b/>
          <w:color w:val="FF6600"/>
          <w:sz w:val="34"/>
          <w:szCs w:val="34"/>
        </w:rPr>
      </w:pPr>
      <w:r w:rsidRPr="000969AB">
        <w:rPr>
          <w:rFonts w:eastAsia="Times New Roman" w:cs="Times New Roman" w:hint="eastAsia"/>
          <w:b/>
          <w:color w:val="FF6600"/>
          <w:sz w:val="34"/>
          <w:szCs w:val="34"/>
        </w:rPr>
        <w:t>«</w:t>
      </w:r>
      <w:r>
        <w:rPr>
          <w:rFonts w:eastAsia="Times New Roman" w:cs="Times New Roman"/>
          <w:b/>
          <w:color w:val="FF6600"/>
          <w:sz w:val="34"/>
          <w:szCs w:val="34"/>
        </w:rPr>
        <w:t>Πέτα στα όνειρά σου</w:t>
      </w:r>
      <w:r w:rsidRPr="000969AB">
        <w:rPr>
          <w:rFonts w:eastAsia="Times New Roman" w:cs="Times New Roman" w:hint="eastAsia"/>
          <w:b/>
          <w:color w:val="FF6600"/>
          <w:sz w:val="34"/>
          <w:szCs w:val="34"/>
        </w:rPr>
        <w:t>»</w:t>
      </w:r>
    </w:p>
    <w:p w:rsidR="004818A6" w:rsidRDefault="004818A6" w:rsidP="004818A6">
      <w:pPr>
        <w:spacing w:before="120"/>
        <w:ind w:left="-1134"/>
        <w:jc w:val="center"/>
        <w:rPr>
          <w:rFonts w:eastAsia="Times New Roman" w:cs="Times New Roman"/>
          <w:b/>
          <w:i/>
          <w:sz w:val="30"/>
          <w:szCs w:val="30"/>
        </w:rPr>
      </w:pPr>
      <w:r w:rsidRPr="00391BF6">
        <w:rPr>
          <w:rFonts w:eastAsia="Times New Roman" w:cs="Times New Roman"/>
          <w:i/>
          <w:sz w:val="30"/>
          <w:szCs w:val="30"/>
        </w:rPr>
        <w:t xml:space="preserve">Ο Θοδωρής Βουτσικάκης </w:t>
      </w:r>
      <w:r>
        <w:rPr>
          <w:rFonts w:eastAsia="Times New Roman" w:cs="Times New Roman"/>
          <w:i/>
          <w:sz w:val="30"/>
          <w:szCs w:val="30"/>
        </w:rPr>
        <w:t>συναντάει τη</w:t>
      </w:r>
      <w:r w:rsidRPr="00DD520C">
        <w:rPr>
          <w:rFonts w:eastAsia="Times New Roman" w:cs="Times New Roman"/>
          <w:b/>
          <w:i/>
          <w:sz w:val="30"/>
          <w:szCs w:val="30"/>
        </w:rPr>
        <w:t>Λίνα Νικολακοπούλου</w:t>
      </w:r>
    </w:p>
    <w:p w:rsidR="004818A6" w:rsidRPr="000969AB" w:rsidRDefault="004818A6" w:rsidP="004818A6">
      <w:pPr>
        <w:spacing w:before="180"/>
        <w:ind w:left="-1134"/>
        <w:jc w:val="center"/>
        <w:rPr>
          <w:rFonts w:eastAsia="Times New Roman" w:cs="Times New Roman"/>
          <w:b/>
          <w:sz w:val="30"/>
          <w:szCs w:val="30"/>
        </w:rPr>
      </w:pPr>
      <w:r w:rsidRPr="000969AB">
        <w:rPr>
          <w:rFonts w:eastAsia="Times New Roman" w:cs="Times New Roman"/>
          <w:b/>
          <w:sz w:val="30"/>
          <w:szCs w:val="30"/>
        </w:rPr>
        <w:t>ΜΕΓΑΡΟ ΜΟΥΣΙΚΗΣ ΘΕΣΣΑΛΟΝΙΚΗΣ</w:t>
      </w:r>
    </w:p>
    <w:p w:rsidR="004818A6" w:rsidRPr="00B45A52" w:rsidRDefault="004818A6" w:rsidP="004818A6">
      <w:pPr>
        <w:ind w:left="-1134"/>
        <w:jc w:val="center"/>
        <w:rPr>
          <w:rFonts w:eastAsia="Times New Roman" w:cs="Times New Roman"/>
          <w:sz w:val="30"/>
          <w:szCs w:val="30"/>
        </w:rPr>
      </w:pPr>
      <w:r w:rsidRPr="00B45A52">
        <w:rPr>
          <w:rFonts w:eastAsia="Times New Roman" w:cs="Times New Roman"/>
          <w:b/>
          <w:sz w:val="30"/>
          <w:szCs w:val="30"/>
        </w:rPr>
        <w:t>Δευτέρα 30.04.2018, ώρα 21.00</w:t>
      </w:r>
    </w:p>
    <w:p w:rsidR="004818A6" w:rsidRPr="00F56E67" w:rsidRDefault="004818A6" w:rsidP="004818A6">
      <w:pPr>
        <w:pStyle w:val="normal"/>
        <w:spacing w:before="80"/>
        <w:ind w:left="-1134"/>
        <w:jc w:val="both"/>
        <w:rPr>
          <w:rFonts w:asciiTheme="minorHAnsi" w:eastAsia="Times New Roman" w:hAnsiTheme="minorHAnsi" w:cs="Times New Roman"/>
          <w:noProof/>
          <w:color w:val="auto"/>
          <w:sz w:val="25"/>
          <w:szCs w:val="25"/>
        </w:rPr>
      </w:pPr>
      <w:r w:rsidRPr="00F56E67">
        <w:rPr>
          <w:rFonts w:asciiTheme="minorHAnsi" w:eastAsia="Times New Roman" w:hAnsiTheme="minorHAnsi" w:cs="Times New Roman"/>
          <w:noProof/>
          <w:color w:val="auto"/>
          <w:sz w:val="25"/>
          <w:szCs w:val="25"/>
        </w:rPr>
        <w:t xml:space="preserve">Ο Θοδωρής Βουτσικάκης, ένας από τους πιο ιδιαίτερους τραγουδιστές της νέας γενιάς, ερμηνεύει με ευαισθησία και δύναμη τα εμβληματικά τραγούδια της σπουδαίας Λίνας Νικολακοπούλου. </w:t>
      </w:r>
    </w:p>
    <w:p w:rsidR="004818A6" w:rsidRPr="00F56E67" w:rsidRDefault="004818A6" w:rsidP="004818A6">
      <w:pPr>
        <w:spacing w:line="320" w:lineRule="exact"/>
        <w:ind w:left="-1134"/>
        <w:jc w:val="both"/>
        <w:rPr>
          <w:rFonts w:eastAsia="Times New Roman" w:cs="Times New Roman"/>
          <w:sz w:val="25"/>
          <w:szCs w:val="25"/>
        </w:rPr>
      </w:pPr>
      <w:r w:rsidRPr="00F56E67">
        <w:rPr>
          <w:rFonts w:eastAsia="Times New Roman" w:cs="Times New Roman"/>
          <w:sz w:val="25"/>
          <w:szCs w:val="25"/>
        </w:rPr>
        <w:t xml:space="preserve">Η πρεμιέρα αυτής της συνεργασίας θα πραγματοποιηθεί στη γενέθλια πόλη του τραγουδιστή, στο Μέγαρο Μουσικής Θεσσαλονίκης (Μ1 - Αίθουσα Φίλων της Μουσικής) στις 30 Απριλίου 2018. Η συναυλία διοργανώνεται από το </w:t>
      </w:r>
      <w:r w:rsidRPr="00F56E67">
        <w:rPr>
          <w:rFonts w:eastAsia="Times New Roman" w:cs="Times New Roman"/>
          <w:b/>
          <w:sz w:val="25"/>
          <w:szCs w:val="25"/>
        </w:rPr>
        <w:t>Κέντρο Πολιτισμού Περιφέρειας Κεντρικής Μακεδονίας</w:t>
      </w:r>
      <w:r w:rsidRPr="00F56E67">
        <w:rPr>
          <w:rFonts w:eastAsia="Times New Roman" w:cs="Times New Roman"/>
          <w:sz w:val="25"/>
          <w:szCs w:val="25"/>
        </w:rPr>
        <w:t xml:space="preserve"> και το σύνολ</w:t>
      </w:r>
      <w:r w:rsidR="002E0251">
        <w:rPr>
          <w:rFonts w:eastAsia="Times New Roman" w:cs="Times New Roman"/>
          <w:sz w:val="25"/>
          <w:szCs w:val="25"/>
        </w:rPr>
        <w:t xml:space="preserve">ο των εσόδων της θα διατεθεί στο </w:t>
      </w:r>
      <w:r w:rsidR="002E0251" w:rsidRPr="002E0251">
        <w:rPr>
          <w:rFonts w:eastAsia="Times New Roman" w:cs="Times New Roman"/>
          <w:b/>
          <w:sz w:val="25"/>
          <w:szCs w:val="25"/>
        </w:rPr>
        <w:t>Ελληνικό</w:t>
      </w:r>
      <w:r w:rsidR="002E0251">
        <w:rPr>
          <w:rFonts w:eastAsia="Times New Roman" w:cs="Times New Roman"/>
          <w:b/>
          <w:sz w:val="25"/>
          <w:szCs w:val="25"/>
        </w:rPr>
        <w:t>Παιδικό Χωριό</w:t>
      </w:r>
      <w:r w:rsidRPr="00F56E67">
        <w:rPr>
          <w:rFonts w:eastAsia="Times New Roman" w:cs="Times New Roman"/>
          <w:sz w:val="25"/>
          <w:szCs w:val="25"/>
        </w:rPr>
        <w:t xml:space="preserve">, στο Φίλυρο Θεσσαλονίκης. </w:t>
      </w:r>
    </w:p>
    <w:p w:rsidR="004818A6" w:rsidRPr="00F56E67" w:rsidRDefault="004818A6" w:rsidP="004818A6">
      <w:pPr>
        <w:spacing w:before="60" w:line="320" w:lineRule="exact"/>
        <w:ind w:left="-1134"/>
        <w:jc w:val="both"/>
        <w:rPr>
          <w:rFonts w:eastAsia="Times New Roman" w:cs="Times New Roman"/>
          <w:sz w:val="25"/>
          <w:szCs w:val="25"/>
        </w:rPr>
      </w:pPr>
      <w:r w:rsidRPr="00F56E67">
        <w:rPr>
          <w:rFonts w:eastAsia="Times New Roman" w:cs="Times New Roman"/>
          <w:sz w:val="25"/>
          <w:szCs w:val="25"/>
        </w:rPr>
        <w:t xml:space="preserve">Μετά την πανθομολογούμενη επιτυχία που κατέγραψε στο μιούζικαλ </w:t>
      </w:r>
      <w:r w:rsidRPr="008E7463">
        <w:rPr>
          <w:rFonts w:eastAsia="Times New Roman" w:cs="Times New Roman" w:hint="eastAsia"/>
          <w:sz w:val="25"/>
          <w:szCs w:val="25"/>
        </w:rPr>
        <w:t>“</w:t>
      </w:r>
      <w:r w:rsidRPr="00F56E67">
        <w:rPr>
          <w:rFonts w:eastAsia="Times New Roman" w:cs="Times New Roman"/>
          <w:b/>
          <w:sz w:val="25"/>
          <w:szCs w:val="25"/>
        </w:rPr>
        <w:t>Ερωτόκριτος</w:t>
      </w:r>
      <w:r w:rsidRPr="008E7463">
        <w:rPr>
          <w:rFonts w:eastAsia="Times New Roman" w:cs="Times New Roman" w:hint="eastAsia"/>
          <w:b/>
          <w:sz w:val="25"/>
          <w:szCs w:val="25"/>
        </w:rPr>
        <w:t>”</w:t>
      </w:r>
      <w:r w:rsidRPr="00F56E67">
        <w:rPr>
          <w:rFonts w:eastAsia="Times New Roman" w:cs="Times New Roman"/>
          <w:sz w:val="25"/>
          <w:szCs w:val="25"/>
        </w:rPr>
        <w:t xml:space="preserve">, ο Θοδωρής Βουτσικάκης ξεκινά την πρώτη προσωπική περιοδεία του ανά την Ελλάδα με τίτλο “Πέτα στα όνειρά σου”, έχοντας στις αποσκευές του μια πολύτιμη ανθολογία των τραγουδιών της Λίνας Νικολακοπούλου, τα οποία καθόρισαν τις τελευταίες τέσσερις δεκαετίες της ελληνικής μουσικής. Πολύ σύντομα, ο Θ. Βουτσικάκης και η Λ. Νικολακοπούλου θα κυκλοφορήσουν τη νέα κοινή δισκογραφική δουλειά τους σε μουσική του </w:t>
      </w:r>
      <w:r w:rsidRPr="00F56E67">
        <w:rPr>
          <w:rFonts w:eastAsia="Times New Roman" w:cs="Times New Roman"/>
          <w:b/>
          <w:sz w:val="25"/>
          <w:szCs w:val="25"/>
        </w:rPr>
        <w:t>Nicola Piovani</w:t>
      </w:r>
      <w:r w:rsidRPr="00F56E67">
        <w:rPr>
          <w:rFonts w:eastAsia="Times New Roman" w:cs="Times New Roman"/>
          <w:sz w:val="25"/>
          <w:szCs w:val="25"/>
        </w:rPr>
        <w:t>.</w:t>
      </w:r>
    </w:p>
    <w:p w:rsidR="004818A6" w:rsidRPr="00F56E67" w:rsidRDefault="004818A6" w:rsidP="004818A6">
      <w:pPr>
        <w:spacing w:before="60" w:line="320" w:lineRule="exact"/>
        <w:ind w:left="-1134"/>
        <w:jc w:val="both"/>
        <w:rPr>
          <w:rFonts w:eastAsia="Times New Roman" w:cs="Times New Roman"/>
          <w:sz w:val="25"/>
          <w:szCs w:val="25"/>
        </w:rPr>
      </w:pPr>
      <w:r w:rsidRPr="00F56E67">
        <w:rPr>
          <w:rFonts w:eastAsia="Times New Roman" w:cs="Times New Roman"/>
          <w:sz w:val="25"/>
          <w:szCs w:val="25"/>
        </w:rPr>
        <w:t xml:space="preserve">Η πρώτη συνάντηση των δύο καλλιτεχνών πραγματοποιήθηκε το 2014 και δροµολόγησε τη συμμετοχή του Θεσσαλονικιού τραγουδιστή σε δύο σημαντικά ποιητικά μουσικά αφιερώµατα που ετοίμασε η στιχουργός για τον ποιητή Γ.Σαραντάρη και 8 εμβληματικούς Ρώσσους ποιητές (σε μουσική Δάφνης Αλεξανδρή) και στις βραδιές λόγου και μουσικής που διοργάνωσε και επιμελήθηκε τα τελευταία χρόνια η ίδια. </w:t>
      </w:r>
    </w:p>
    <w:p w:rsidR="004818A6" w:rsidRPr="00F56E67" w:rsidRDefault="004818A6" w:rsidP="004818A6">
      <w:pPr>
        <w:spacing w:line="320" w:lineRule="exact"/>
        <w:ind w:left="-1134"/>
        <w:jc w:val="both"/>
        <w:rPr>
          <w:rFonts w:eastAsia="Times New Roman" w:cs="Times New Roman"/>
          <w:sz w:val="25"/>
          <w:szCs w:val="25"/>
        </w:rPr>
      </w:pPr>
      <w:r w:rsidRPr="00F56E67">
        <w:rPr>
          <w:rFonts w:eastAsia="Times New Roman" w:cs="Times New Roman"/>
          <w:sz w:val="25"/>
          <w:szCs w:val="25"/>
        </w:rPr>
        <w:t xml:space="preserve">Στο πρόγραμμα της συναυλίας περιλαμβάνονται τραγούδια-σταθμοί από την </w:t>
      </w:r>
      <w:r w:rsidRPr="00F56E67">
        <w:rPr>
          <w:rFonts w:eastAsia="Times New Roman" w:cs="Times New Roman"/>
          <w:b/>
          <w:sz w:val="25"/>
          <w:szCs w:val="25"/>
        </w:rPr>
        <w:t>35χρονη πορεία</w:t>
      </w:r>
      <w:r w:rsidRPr="00F56E67">
        <w:rPr>
          <w:rFonts w:eastAsia="Times New Roman" w:cs="Times New Roman"/>
          <w:sz w:val="25"/>
          <w:szCs w:val="25"/>
        </w:rPr>
        <w:t xml:space="preserve"> της </w:t>
      </w:r>
      <w:r w:rsidRPr="00F56E67">
        <w:rPr>
          <w:rFonts w:eastAsia="Times New Roman" w:cs="Times New Roman"/>
          <w:b/>
          <w:sz w:val="25"/>
          <w:szCs w:val="25"/>
        </w:rPr>
        <w:t>Λίνας Νικολακοπούλου</w:t>
      </w:r>
      <w:r w:rsidRPr="00F56E67">
        <w:rPr>
          <w:rFonts w:eastAsia="Times New Roman" w:cs="Times New Roman"/>
          <w:sz w:val="25"/>
          <w:szCs w:val="25"/>
        </w:rPr>
        <w:t xml:space="preserve"> σε μουσική Μίκη Θεοδωράκη, Σταμάτη Κραουνάκη, Γιάννη Σπανού, Μάνου Χατζιδάκι, </w:t>
      </w:r>
      <w:r w:rsidRPr="00F56E67">
        <w:rPr>
          <w:rFonts w:eastAsia="Times New Roman" w:cs="Times New Roman"/>
          <w:sz w:val="25"/>
          <w:szCs w:val="25"/>
          <w:lang w:val="en-US"/>
        </w:rPr>
        <w:t>Lucio</w:t>
      </w:r>
      <w:r w:rsidRPr="008E7463">
        <w:rPr>
          <w:rFonts w:eastAsia="Times New Roman" w:cs="Times New Roman"/>
          <w:sz w:val="25"/>
          <w:szCs w:val="25"/>
        </w:rPr>
        <w:t xml:space="preserve"> </w:t>
      </w:r>
      <w:r w:rsidRPr="00F56E67">
        <w:rPr>
          <w:rFonts w:eastAsia="Times New Roman" w:cs="Times New Roman"/>
          <w:sz w:val="25"/>
          <w:szCs w:val="25"/>
          <w:lang w:val="en-US"/>
        </w:rPr>
        <w:t>Battisti</w:t>
      </w:r>
      <w:r w:rsidRPr="008E7463">
        <w:rPr>
          <w:rFonts w:eastAsia="Times New Roman" w:cs="Times New Roman"/>
          <w:sz w:val="25"/>
          <w:szCs w:val="25"/>
        </w:rPr>
        <w:t xml:space="preserve">, </w:t>
      </w:r>
      <w:r w:rsidRPr="00F56E67">
        <w:rPr>
          <w:rFonts w:eastAsia="Times New Roman" w:cs="Times New Roman"/>
          <w:sz w:val="25"/>
          <w:szCs w:val="25"/>
          <w:lang w:val="en-US"/>
        </w:rPr>
        <w:t>Ara</w:t>
      </w:r>
      <w:r w:rsidRPr="008E7463">
        <w:rPr>
          <w:rFonts w:eastAsia="Times New Roman" w:cs="Times New Roman"/>
          <w:sz w:val="25"/>
          <w:szCs w:val="25"/>
        </w:rPr>
        <w:t xml:space="preserve"> </w:t>
      </w:r>
      <w:r w:rsidRPr="00F56E67">
        <w:rPr>
          <w:rFonts w:eastAsia="Times New Roman" w:cs="Times New Roman"/>
          <w:sz w:val="25"/>
          <w:szCs w:val="25"/>
          <w:lang w:val="en-US"/>
        </w:rPr>
        <w:t>Dinkjian</w:t>
      </w:r>
      <w:r w:rsidRPr="008E7463">
        <w:rPr>
          <w:rFonts w:eastAsia="Times New Roman" w:cs="Times New Roman"/>
          <w:sz w:val="25"/>
          <w:szCs w:val="25"/>
        </w:rPr>
        <w:t xml:space="preserve">, </w:t>
      </w:r>
      <w:r w:rsidRPr="00F56E67">
        <w:rPr>
          <w:rFonts w:eastAsia="Times New Roman" w:cs="Times New Roman"/>
          <w:sz w:val="25"/>
          <w:szCs w:val="25"/>
        </w:rPr>
        <w:t xml:space="preserve">Νίκου Κυπουργού, Ευανθίας Ρεμπούτσικα, Νίκου Αντύπα κ.α., καθώς και συνθέσεις του Nicola Piovani σε ακυκλοφόρητα τραγούδια με πρωτότυπους στίχους στα ελληνικά της στιχουργού. </w:t>
      </w:r>
    </w:p>
    <w:p w:rsidR="004818A6" w:rsidRPr="00F56E67" w:rsidRDefault="004818A6" w:rsidP="004818A6">
      <w:pPr>
        <w:spacing w:line="320" w:lineRule="exact"/>
        <w:ind w:left="-1134"/>
        <w:jc w:val="both"/>
        <w:rPr>
          <w:rFonts w:eastAsia="Times New Roman" w:cs="Times New Roman"/>
          <w:sz w:val="25"/>
          <w:szCs w:val="25"/>
        </w:rPr>
      </w:pPr>
      <w:r w:rsidRPr="00F56E67">
        <w:rPr>
          <w:rFonts w:eastAsia="Times New Roman" w:cs="Times New Roman"/>
          <w:sz w:val="25"/>
          <w:szCs w:val="25"/>
        </w:rPr>
        <w:t xml:space="preserve">Τον Θοδωρή Βουτσικάκη συνοδεύει επί σκηνής </w:t>
      </w:r>
      <w:r w:rsidRPr="00F56E67">
        <w:rPr>
          <w:rFonts w:eastAsia="Times New Roman" w:cs="Times New Roman"/>
          <w:b/>
          <w:sz w:val="25"/>
          <w:szCs w:val="25"/>
        </w:rPr>
        <w:t>4μελής ορχήστρα</w:t>
      </w:r>
      <w:r w:rsidRPr="00F56E67">
        <w:rPr>
          <w:rFonts w:eastAsia="Times New Roman" w:cs="Times New Roman"/>
          <w:sz w:val="25"/>
          <w:szCs w:val="25"/>
        </w:rPr>
        <w:t xml:space="preserve">. </w:t>
      </w:r>
    </w:p>
    <w:p w:rsidR="004818A6" w:rsidRPr="00F56E67" w:rsidRDefault="004818A6" w:rsidP="004818A6">
      <w:pPr>
        <w:spacing w:line="320" w:lineRule="exact"/>
        <w:ind w:left="-1134"/>
        <w:jc w:val="both"/>
        <w:rPr>
          <w:rFonts w:eastAsia="Times New Roman" w:cs="Times New Roman"/>
          <w:sz w:val="25"/>
          <w:szCs w:val="25"/>
        </w:rPr>
      </w:pPr>
      <w:r w:rsidRPr="00F56E67">
        <w:rPr>
          <w:rFonts w:eastAsia="Times New Roman" w:cs="Times New Roman"/>
          <w:sz w:val="25"/>
          <w:szCs w:val="25"/>
        </w:rPr>
        <w:t xml:space="preserve">Προσκεκλημένος στην πρεμιέρα της περιοδείας στο ΜΜΘ θα είναι ο </w:t>
      </w:r>
      <w:r w:rsidRPr="00F56E67">
        <w:rPr>
          <w:rFonts w:eastAsia="Times New Roman" w:cs="Times New Roman"/>
          <w:b/>
          <w:sz w:val="25"/>
          <w:szCs w:val="25"/>
        </w:rPr>
        <w:t>Αντώνης Σουσάμογλου</w:t>
      </w:r>
      <w:r w:rsidRPr="00F56E67">
        <w:rPr>
          <w:rFonts w:eastAsia="Times New Roman" w:cs="Times New Roman"/>
          <w:sz w:val="25"/>
          <w:szCs w:val="25"/>
        </w:rPr>
        <w:t xml:space="preserve">, </w:t>
      </w:r>
      <w:r w:rsidR="00FF2B1D">
        <w:rPr>
          <w:rFonts w:eastAsia="Times New Roman" w:cs="Times New Roman"/>
          <w:sz w:val="25"/>
          <w:szCs w:val="25"/>
        </w:rPr>
        <w:t xml:space="preserve">καταξιωμένος βιολιστής </w:t>
      </w:r>
      <w:bookmarkStart w:id="0" w:name="_GoBack"/>
      <w:bookmarkEnd w:id="0"/>
      <w:r w:rsidRPr="00F56E67">
        <w:rPr>
          <w:rFonts w:eastAsia="Times New Roman" w:cs="Times New Roman"/>
          <w:sz w:val="25"/>
          <w:szCs w:val="25"/>
        </w:rPr>
        <w:t xml:space="preserve">και συνθέτης. </w:t>
      </w:r>
    </w:p>
    <w:p w:rsidR="004818A6" w:rsidRPr="00F56E67" w:rsidRDefault="004818A6" w:rsidP="004818A6">
      <w:pPr>
        <w:spacing w:line="320" w:lineRule="exact"/>
        <w:ind w:left="-1134"/>
        <w:jc w:val="both"/>
        <w:rPr>
          <w:rFonts w:eastAsia="Times New Roman" w:cs="Times New Roman"/>
          <w:sz w:val="25"/>
          <w:szCs w:val="25"/>
        </w:rPr>
      </w:pPr>
      <w:r w:rsidRPr="00F56E67">
        <w:rPr>
          <w:rFonts w:eastAsia="Times New Roman" w:cs="Times New Roman"/>
          <w:sz w:val="25"/>
          <w:szCs w:val="25"/>
        </w:rPr>
        <w:t xml:space="preserve">Θα προβληθεί πρωτότυπο οπτικό υλικό σχεδιασμένο από τους </w:t>
      </w:r>
      <w:r w:rsidR="00FF2B1D">
        <w:rPr>
          <w:rFonts w:eastAsia="Times New Roman" w:cs="Times New Roman"/>
          <w:b/>
          <w:sz w:val="25"/>
          <w:szCs w:val="25"/>
        </w:rPr>
        <w:t>Fly Theatre</w:t>
      </w:r>
      <w:r w:rsidRPr="00F56E67">
        <w:rPr>
          <w:rFonts w:eastAsia="Times New Roman" w:cs="Times New Roman"/>
          <w:sz w:val="25"/>
          <w:szCs w:val="25"/>
        </w:rPr>
        <w:t>.</w:t>
      </w:r>
    </w:p>
    <w:p w:rsidR="004818A6" w:rsidRPr="004818A6" w:rsidRDefault="004818A6" w:rsidP="004818A6">
      <w:pPr>
        <w:ind w:left="-1134"/>
        <w:jc w:val="both"/>
        <w:rPr>
          <w:rFonts w:eastAsia="Times New Roman" w:cs="Times New Roman"/>
        </w:rPr>
      </w:pPr>
    </w:p>
    <w:p w:rsidR="004818A6" w:rsidRPr="00F56E67" w:rsidRDefault="004818A6" w:rsidP="004818A6">
      <w:pPr>
        <w:ind w:left="-1134"/>
        <w:jc w:val="both"/>
        <w:rPr>
          <w:rFonts w:eastAsia="Times New Roman" w:cs="Times New Roman"/>
          <w:sz w:val="26"/>
          <w:szCs w:val="26"/>
        </w:rPr>
      </w:pPr>
      <w:r w:rsidRPr="00F56E67">
        <w:rPr>
          <w:rFonts w:eastAsia="Times New Roman" w:cs="Times New Roman"/>
          <w:b/>
          <w:sz w:val="26"/>
          <w:szCs w:val="26"/>
        </w:rPr>
        <w:t>Εισιτήρια</w:t>
      </w:r>
      <w:r w:rsidRPr="00F56E67">
        <w:rPr>
          <w:rFonts w:eastAsia="Times New Roman" w:cs="Times New Roman"/>
          <w:sz w:val="26"/>
          <w:szCs w:val="26"/>
        </w:rPr>
        <w:t xml:space="preserve">: 10 και 5 ευρώ </w:t>
      </w:r>
    </w:p>
    <w:p w:rsidR="004818A6" w:rsidRPr="00F56E67" w:rsidRDefault="004818A6" w:rsidP="004818A6">
      <w:pPr>
        <w:ind w:left="-1134"/>
        <w:jc w:val="both"/>
        <w:rPr>
          <w:rFonts w:eastAsia="Times New Roman" w:cs="Times New Roman"/>
          <w:sz w:val="26"/>
          <w:szCs w:val="26"/>
        </w:rPr>
      </w:pPr>
      <w:r w:rsidRPr="00F56E67">
        <w:rPr>
          <w:rFonts w:eastAsia="Times New Roman" w:cs="Times New Roman"/>
          <w:sz w:val="26"/>
          <w:szCs w:val="26"/>
        </w:rPr>
        <w:t xml:space="preserve">Μαθητές/Φοιτητές/Άνεργοι - Είσοδος Ελεύθερη </w:t>
      </w:r>
      <w:r w:rsidRPr="00F56E67">
        <w:rPr>
          <w:rFonts w:eastAsia="Times New Roman" w:cs="Times New Roman"/>
          <w:b/>
          <w:sz w:val="26"/>
          <w:szCs w:val="26"/>
        </w:rPr>
        <w:t>με επίδειξη της αντίστοιχης ταυτότητας</w:t>
      </w:r>
    </w:p>
    <w:p w:rsidR="004818A6" w:rsidRPr="00F56E67" w:rsidRDefault="004818A6" w:rsidP="004818A6">
      <w:pPr>
        <w:ind w:left="-1134"/>
        <w:jc w:val="both"/>
        <w:rPr>
          <w:rFonts w:eastAsia="Times New Roman" w:cs="Times New Roman"/>
          <w:sz w:val="26"/>
          <w:szCs w:val="26"/>
        </w:rPr>
      </w:pPr>
      <w:r w:rsidRPr="00F56E67">
        <w:rPr>
          <w:rFonts w:eastAsia="Times New Roman" w:cs="Times New Roman"/>
          <w:b/>
          <w:sz w:val="26"/>
          <w:szCs w:val="26"/>
        </w:rPr>
        <w:t>Πληροφορίες – Προπώληση</w:t>
      </w:r>
      <w:r w:rsidRPr="00F56E67">
        <w:rPr>
          <w:rFonts w:eastAsia="Times New Roman" w:cs="Times New Roman"/>
          <w:sz w:val="26"/>
          <w:szCs w:val="26"/>
        </w:rPr>
        <w:t xml:space="preserve">: τηλ.2310 895938-9, </w:t>
      </w:r>
      <w:hyperlink r:id="rId6" w:history="1">
        <w:r w:rsidRPr="00F56E67">
          <w:rPr>
            <w:rStyle w:val="-"/>
            <w:rFonts w:eastAsia="Times New Roman" w:cs="Times New Roman"/>
            <w:color w:val="auto"/>
            <w:sz w:val="26"/>
            <w:szCs w:val="26"/>
            <w:u w:val="none"/>
            <w:lang w:val="en-US"/>
          </w:rPr>
          <w:t>www</w:t>
        </w:r>
        <w:r w:rsidRPr="008E7463">
          <w:rPr>
            <w:rStyle w:val="-"/>
            <w:rFonts w:eastAsia="Times New Roman" w:cs="Times New Roman"/>
            <w:color w:val="auto"/>
            <w:sz w:val="26"/>
            <w:szCs w:val="26"/>
            <w:u w:val="none"/>
          </w:rPr>
          <w:t>.</w:t>
        </w:r>
        <w:r w:rsidRPr="00F56E67">
          <w:rPr>
            <w:rStyle w:val="-"/>
            <w:rFonts w:eastAsia="Times New Roman" w:cs="Times New Roman"/>
            <w:color w:val="auto"/>
            <w:sz w:val="26"/>
            <w:szCs w:val="26"/>
            <w:u w:val="none"/>
            <w:lang w:val="en-US"/>
          </w:rPr>
          <w:t>tch</w:t>
        </w:r>
        <w:r w:rsidRPr="008E7463">
          <w:rPr>
            <w:rStyle w:val="-"/>
            <w:rFonts w:eastAsia="Times New Roman" w:cs="Times New Roman"/>
            <w:color w:val="auto"/>
            <w:sz w:val="26"/>
            <w:szCs w:val="26"/>
            <w:u w:val="none"/>
          </w:rPr>
          <w:t>.</w:t>
        </w:r>
        <w:r w:rsidRPr="00F56E67">
          <w:rPr>
            <w:rStyle w:val="-"/>
            <w:rFonts w:eastAsia="Times New Roman" w:cs="Times New Roman"/>
            <w:color w:val="auto"/>
            <w:sz w:val="26"/>
            <w:szCs w:val="26"/>
            <w:u w:val="none"/>
            <w:lang w:val="en-US"/>
          </w:rPr>
          <w:t>gr</w:t>
        </w:r>
      </w:hyperlink>
      <w:r w:rsidRPr="008E7463">
        <w:rPr>
          <w:rFonts w:eastAsia="Times New Roman" w:cs="Times New Roman"/>
          <w:sz w:val="26"/>
          <w:szCs w:val="26"/>
        </w:rPr>
        <w:t xml:space="preserve">, </w:t>
      </w:r>
      <w:r w:rsidRPr="00F56E67">
        <w:rPr>
          <w:rFonts w:eastAsia="Times New Roman" w:cs="Times New Roman"/>
          <w:sz w:val="26"/>
          <w:szCs w:val="26"/>
        </w:rPr>
        <w:t>Πωλητήριο Πλ.Αριστοτέλους</w:t>
      </w:r>
    </w:p>
    <w:p w:rsidR="004818A6" w:rsidRPr="004818A6" w:rsidRDefault="004818A6" w:rsidP="004818A6">
      <w:pPr>
        <w:ind w:left="-1134"/>
        <w:jc w:val="both"/>
        <w:rPr>
          <w:rFonts w:eastAsia="Times New Roman" w:cs="Times New Roman"/>
        </w:rPr>
      </w:pPr>
    </w:p>
    <w:p w:rsidR="004818A6" w:rsidRPr="00F56E67" w:rsidRDefault="004818A6" w:rsidP="00F56E67">
      <w:pPr>
        <w:spacing w:line="360" w:lineRule="auto"/>
        <w:ind w:left="-1134"/>
        <w:jc w:val="both"/>
        <w:rPr>
          <w:rFonts w:eastAsia="Times New Roman" w:cs="Times New Roman"/>
          <w:sz w:val="25"/>
          <w:szCs w:val="25"/>
        </w:rPr>
      </w:pPr>
      <w:r w:rsidRPr="00F56E67">
        <w:rPr>
          <w:rFonts w:eastAsia="Times New Roman" w:cs="Times New Roman"/>
          <w:b/>
          <w:sz w:val="25"/>
          <w:szCs w:val="25"/>
        </w:rPr>
        <w:t>ΠΑΡΑΓΩΓΗ</w:t>
      </w:r>
      <w:r w:rsidRPr="00F56E67">
        <w:rPr>
          <w:rFonts w:eastAsia="Times New Roman" w:cs="Times New Roman"/>
          <w:sz w:val="25"/>
          <w:szCs w:val="25"/>
        </w:rPr>
        <w:t>: Κέντρο Πολιτισμού – Περιφέρεια Κεντρικής Μακεδονίας</w:t>
      </w:r>
    </w:p>
    <w:p w:rsidR="004818A6" w:rsidRPr="007F53EE" w:rsidRDefault="004818A6" w:rsidP="00F56E67">
      <w:pPr>
        <w:spacing w:line="360" w:lineRule="auto"/>
        <w:ind w:left="-1134"/>
        <w:jc w:val="both"/>
        <w:rPr>
          <w:rFonts w:eastAsia="Times New Roman" w:cs="Times New Roman"/>
          <w:sz w:val="25"/>
          <w:szCs w:val="25"/>
        </w:rPr>
      </w:pPr>
      <w:r w:rsidRPr="00F56E67">
        <w:rPr>
          <w:rFonts w:eastAsia="Times New Roman" w:cs="Times New Roman"/>
          <w:b/>
          <w:sz w:val="25"/>
          <w:szCs w:val="25"/>
        </w:rPr>
        <w:t>ΟΛΑ ΤΑ ΕΣΟΔΑ</w:t>
      </w:r>
      <w:r w:rsidRPr="00F56E67">
        <w:rPr>
          <w:rFonts w:eastAsia="Times New Roman" w:cs="Times New Roman"/>
          <w:sz w:val="25"/>
          <w:szCs w:val="25"/>
        </w:rPr>
        <w:t xml:space="preserve"> ΘΑ ΔΙΑΤΕΘΟΥΝ ΣΤΟ </w:t>
      </w:r>
      <w:r w:rsidRPr="00F56E67">
        <w:rPr>
          <w:rFonts w:eastAsia="Times New Roman" w:cs="Times New Roman"/>
          <w:b/>
          <w:sz w:val="25"/>
          <w:szCs w:val="25"/>
        </w:rPr>
        <w:t>ΕΛΛΗΝΙΚΟ ΠΑΙΔΙΚΟ ΧΩΡΙΟ</w:t>
      </w:r>
      <w:r w:rsidR="007F53EE" w:rsidRPr="007F53EE">
        <w:rPr>
          <w:rFonts w:eastAsia="Times New Roman" w:cs="Times New Roman"/>
          <w:sz w:val="25"/>
          <w:szCs w:val="25"/>
        </w:rPr>
        <w:t>(</w:t>
      </w:r>
      <w:r w:rsidR="007F53EE">
        <w:rPr>
          <w:rFonts w:eastAsia="Times New Roman" w:cs="Times New Roman"/>
          <w:sz w:val="25"/>
          <w:szCs w:val="25"/>
        </w:rPr>
        <w:t xml:space="preserve">Φίλυρο, </w:t>
      </w:r>
      <w:r w:rsidR="007F53EE" w:rsidRPr="007F53EE">
        <w:rPr>
          <w:rFonts w:eastAsia="Times New Roman" w:cs="Times New Roman"/>
          <w:sz w:val="25"/>
          <w:szCs w:val="25"/>
        </w:rPr>
        <w:t>Θε</w:t>
      </w:r>
      <w:r w:rsidR="007F53EE">
        <w:rPr>
          <w:rFonts w:eastAsia="Times New Roman" w:cs="Times New Roman"/>
          <w:sz w:val="25"/>
          <w:szCs w:val="25"/>
        </w:rPr>
        <w:t>σσαλονίκη</w:t>
      </w:r>
      <w:r w:rsidR="007F53EE" w:rsidRPr="007F53EE">
        <w:rPr>
          <w:rFonts w:eastAsia="Times New Roman" w:cs="Times New Roman"/>
          <w:sz w:val="25"/>
          <w:szCs w:val="25"/>
        </w:rPr>
        <w:t>)</w:t>
      </w:r>
    </w:p>
    <w:p w:rsidR="004818A6" w:rsidRPr="00F56E67" w:rsidRDefault="004818A6" w:rsidP="004818A6">
      <w:pPr>
        <w:spacing w:before="120"/>
        <w:ind w:left="-1134"/>
        <w:jc w:val="both"/>
        <w:rPr>
          <w:rFonts w:eastAsia="Times New Roman" w:cs="Times New Roman"/>
          <w:b/>
          <w:sz w:val="25"/>
          <w:szCs w:val="25"/>
        </w:rPr>
      </w:pPr>
      <w:r w:rsidRPr="00F56E67">
        <w:rPr>
          <w:rFonts w:eastAsia="Times New Roman" w:cs="Times New Roman"/>
          <w:b/>
          <w:sz w:val="25"/>
          <w:szCs w:val="25"/>
        </w:rPr>
        <w:lastRenderedPageBreak/>
        <w:t>Παίζουν οι μουσικοί:</w:t>
      </w:r>
    </w:p>
    <w:p w:rsidR="004818A6" w:rsidRPr="00F56E67" w:rsidRDefault="004818A6" w:rsidP="004818A6">
      <w:pPr>
        <w:spacing w:before="60"/>
        <w:ind w:left="-1134"/>
        <w:jc w:val="both"/>
        <w:rPr>
          <w:rFonts w:eastAsia="Times New Roman" w:cs="Times New Roman"/>
          <w:b/>
          <w:sz w:val="25"/>
          <w:szCs w:val="25"/>
        </w:rPr>
      </w:pPr>
      <w:r w:rsidRPr="00F56E67">
        <w:rPr>
          <w:rFonts w:eastAsia="Times New Roman" w:cs="Times New Roman"/>
          <w:b/>
          <w:sz w:val="25"/>
          <w:szCs w:val="25"/>
        </w:rPr>
        <w:t xml:space="preserve">Γρηγόρης Σημαδόπουλος </w:t>
      </w:r>
      <w:r w:rsidRPr="00F56E67">
        <w:rPr>
          <w:rFonts w:eastAsia="Times New Roman" w:cs="Times New Roman"/>
          <w:sz w:val="25"/>
          <w:szCs w:val="25"/>
        </w:rPr>
        <w:t>– πιάνο, μελόντικα</w:t>
      </w:r>
    </w:p>
    <w:p w:rsidR="004818A6" w:rsidRPr="008E7463" w:rsidRDefault="004818A6" w:rsidP="004818A6">
      <w:pPr>
        <w:ind w:left="-1134"/>
        <w:jc w:val="both"/>
        <w:rPr>
          <w:rFonts w:eastAsia="Times New Roman" w:cs="Times New Roman"/>
          <w:b/>
          <w:sz w:val="25"/>
          <w:szCs w:val="25"/>
        </w:rPr>
      </w:pPr>
      <w:r w:rsidRPr="00F56E67">
        <w:rPr>
          <w:rFonts w:eastAsia="Times New Roman" w:cs="Times New Roman"/>
          <w:b/>
          <w:sz w:val="25"/>
          <w:szCs w:val="25"/>
        </w:rPr>
        <w:t xml:space="preserve">Βασίλης Παναγιωτόπουλος </w:t>
      </w:r>
      <w:r w:rsidRPr="00F56E67">
        <w:rPr>
          <w:rFonts w:eastAsia="Times New Roman" w:cs="Times New Roman"/>
          <w:sz w:val="25"/>
          <w:szCs w:val="25"/>
        </w:rPr>
        <w:t xml:space="preserve">– </w:t>
      </w:r>
      <w:r w:rsidRPr="00F56E67">
        <w:rPr>
          <w:rFonts w:eastAsia="Times New Roman" w:cs="Times New Roman"/>
          <w:sz w:val="25"/>
          <w:szCs w:val="25"/>
          <w:lang w:val="en-US"/>
        </w:rPr>
        <w:t>drums</w:t>
      </w:r>
    </w:p>
    <w:p w:rsidR="004818A6" w:rsidRPr="00F56E67" w:rsidRDefault="004818A6" w:rsidP="004818A6">
      <w:pPr>
        <w:ind w:left="-1134"/>
        <w:jc w:val="both"/>
        <w:rPr>
          <w:rFonts w:eastAsia="Times New Roman" w:cs="Times New Roman"/>
          <w:b/>
          <w:sz w:val="25"/>
          <w:szCs w:val="25"/>
        </w:rPr>
      </w:pPr>
      <w:r w:rsidRPr="00F56E67">
        <w:rPr>
          <w:rFonts w:eastAsia="Times New Roman" w:cs="Times New Roman"/>
          <w:b/>
          <w:sz w:val="25"/>
          <w:szCs w:val="25"/>
        </w:rPr>
        <w:t xml:space="preserve">Λένα Τζαμπάζη </w:t>
      </w:r>
      <w:r w:rsidRPr="00F56E67">
        <w:rPr>
          <w:rFonts w:eastAsia="Times New Roman" w:cs="Times New Roman"/>
          <w:sz w:val="25"/>
          <w:szCs w:val="25"/>
        </w:rPr>
        <w:t>– κιθάρες</w:t>
      </w:r>
    </w:p>
    <w:p w:rsidR="004818A6" w:rsidRPr="00F56E67" w:rsidRDefault="004818A6" w:rsidP="004818A6">
      <w:pPr>
        <w:ind w:left="-1134"/>
        <w:jc w:val="both"/>
        <w:rPr>
          <w:rFonts w:eastAsia="Times New Roman" w:cs="Times New Roman"/>
          <w:b/>
          <w:sz w:val="25"/>
          <w:szCs w:val="25"/>
        </w:rPr>
      </w:pPr>
      <w:r w:rsidRPr="00F56E67">
        <w:rPr>
          <w:rFonts w:eastAsia="Times New Roman" w:cs="Times New Roman"/>
          <w:b/>
          <w:sz w:val="25"/>
          <w:szCs w:val="25"/>
        </w:rPr>
        <w:t xml:space="preserve">Στέλλα Τέμπρελη </w:t>
      </w:r>
      <w:r w:rsidRPr="00F56E67">
        <w:rPr>
          <w:rFonts w:eastAsia="Times New Roman" w:cs="Times New Roman"/>
          <w:sz w:val="25"/>
          <w:szCs w:val="25"/>
        </w:rPr>
        <w:t>– τσέλο</w:t>
      </w:r>
    </w:p>
    <w:p w:rsidR="004818A6" w:rsidRPr="00F56E67" w:rsidRDefault="004818A6" w:rsidP="004818A6">
      <w:pPr>
        <w:ind w:left="-1134"/>
        <w:jc w:val="both"/>
        <w:rPr>
          <w:rFonts w:eastAsia="Times New Roman" w:cs="Times New Roman"/>
          <w:b/>
          <w:sz w:val="25"/>
          <w:szCs w:val="25"/>
        </w:rPr>
      </w:pPr>
    </w:p>
    <w:p w:rsidR="004818A6" w:rsidRPr="00F56E67" w:rsidRDefault="004818A6" w:rsidP="005F02EB">
      <w:pPr>
        <w:spacing w:line="320" w:lineRule="exact"/>
        <w:ind w:left="-1134"/>
        <w:jc w:val="both"/>
        <w:rPr>
          <w:rFonts w:eastAsia="Times New Roman" w:cs="Times New Roman"/>
          <w:sz w:val="25"/>
          <w:szCs w:val="25"/>
        </w:rPr>
      </w:pPr>
      <w:r w:rsidRPr="00F56E67">
        <w:rPr>
          <w:rFonts w:eastAsia="Times New Roman" w:cs="Times New Roman"/>
          <w:b/>
          <w:sz w:val="25"/>
          <w:szCs w:val="25"/>
        </w:rPr>
        <w:t xml:space="preserve">Καλλιτεχνική </w:t>
      </w:r>
      <w:r w:rsidRPr="005F02EB">
        <w:rPr>
          <w:rFonts w:eastAsia="Times New Roman" w:cs="Times New Roman"/>
          <w:b/>
          <w:sz w:val="25"/>
          <w:szCs w:val="25"/>
        </w:rPr>
        <w:t>Επιμέλεια</w:t>
      </w:r>
      <w:r w:rsidRPr="00F56E67">
        <w:rPr>
          <w:rFonts w:eastAsia="Times New Roman" w:cs="Times New Roman"/>
          <w:b/>
          <w:sz w:val="25"/>
          <w:szCs w:val="25"/>
        </w:rPr>
        <w:t xml:space="preserve"> – Επιλογή Τραγουδιών: </w:t>
      </w:r>
      <w:r w:rsidRPr="00F56E67">
        <w:rPr>
          <w:rFonts w:eastAsia="Times New Roman" w:cs="Times New Roman" w:hint="eastAsia"/>
          <w:sz w:val="25"/>
          <w:szCs w:val="25"/>
        </w:rPr>
        <w:t>Λ</w:t>
      </w:r>
      <w:r w:rsidRPr="00F56E67">
        <w:rPr>
          <w:rFonts w:eastAsia="Times New Roman" w:cs="Times New Roman"/>
          <w:sz w:val="25"/>
          <w:szCs w:val="25"/>
        </w:rPr>
        <w:t>ίνα Νικολακοπούλου</w:t>
      </w:r>
    </w:p>
    <w:p w:rsidR="004818A6" w:rsidRPr="00F56E67" w:rsidRDefault="004818A6" w:rsidP="005F02EB">
      <w:pPr>
        <w:spacing w:line="320" w:lineRule="exact"/>
        <w:ind w:left="-1134"/>
        <w:jc w:val="both"/>
        <w:rPr>
          <w:rFonts w:eastAsia="Times New Roman" w:cs="Times New Roman"/>
          <w:sz w:val="25"/>
          <w:szCs w:val="25"/>
        </w:rPr>
      </w:pPr>
      <w:r w:rsidRPr="00F56E67">
        <w:rPr>
          <w:rFonts w:eastAsia="Times New Roman" w:cs="Times New Roman"/>
          <w:b/>
          <w:sz w:val="25"/>
          <w:szCs w:val="25"/>
        </w:rPr>
        <w:t>Σχεδιασμός ήχου και Ηχοληψία</w:t>
      </w:r>
      <w:r w:rsidRPr="00F56E67">
        <w:rPr>
          <w:rFonts w:eastAsia="Times New Roman" w:cs="Times New Roman"/>
          <w:sz w:val="25"/>
          <w:szCs w:val="25"/>
        </w:rPr>
        <w:t>: Γιώργος Μουταφτσής</w:t>
      </w:r>
      <w:r w:rsidR="00754897">
        <w:rPr>
          <w:rFonts w:eastAsia="Times New Roman" w:cs="Times New Roman"/>
          <w:sz w:val="25"/>
          <w:szCs w:val="25"/>
        </w:rPr>
        <w:t xml:space="preserve"> και Παναγιώτης Δόβας</w:t>
      </w:r>
    </w:p>
    <w:p w:rsidR="004818A6" w:rsidRPr="00F56E67" w:rsidRDefault="004818A6" w:rsidP="005F02EB">
      <w:pPr>
        <w:spacing w:line="320" w:lineRule="exact"/>
        <w:ind w:left="-1134"/>
        <w:jc w:val="both"/>
        <w:rPr>
          <w:rFonts w:eastAsia="Times New Roman" w:cs="Times New Roman"/>
          <w:sz w:val="25"/>
          <w:szCs w:val="25"/>
        </w:rPr>
      </w:pPr>
      <w:r w:rsidRPr="00F56E67">
        <w:rPr>
          <w:rFonts w:eastAsia="Times New Roman" w:cs="Times New Roman"/>
          <w:b/>
          <w:sz w:val="25"/>
          <w:szCs w:val="25"/>
        </w:rPr>
        <w:t>Σχεδιασμός και Χειρισμός φώτων</w:t>
      </w:r>
      <w:r w:rsidRPr="00F56E67">
        <w:rPr>
          <w:rFonts w:eastAsia="Times New Roman" w:cs="Times New Roman"/>
          <w:sz w:val="25"/>
          <w:szCs w:val="25"/>
        </w:rPr>
        <w:t>: Μαρία Βενετάκη</w:t>
      </w:r>
    </w:p>
    <w:p w:rsidR="004818A6" w:rsidRPr="008E7463" w:rsidRDefault="004818A6" w:rsidP="005F02EB">
      <w:pPr>
        <w:spacing w:line="320" w:lineRule="exact"/>
        <w:ind w:left="-1134"/>
        <w:jc w:val="both"/>
        <w:rPr>
          <w:rFonts w:eastAsia="Times New Roman" w:cs="Times New Roman"/>
          <w:sz w:val="25"/>
          <w:szCs w:val="25"/>
        </w:rPr>
      </w:pPr>
      <w:r w:rsidRPr="00F56E67">
        <w:rPr>
          <w:rFonts w:eastAsia="Times New Roman" w:cs="Times New Roman"/>
          <w:b/>
          <w:sz w:val="25"/>
          <w:szCs w:val="25"/>
        </w:rPr>
        <w:t>Σχεδιασμός Oπτικού Υλικού</w:t>
      </w:r>
      <w:r w:rsidRPr="00F56E67">
        <w:rPr>
          <w:rFonts w:eastAsia="Times New Roman" w:cs="Times New Roman"/>
          <w:sz w:val="25"/>
          <w:szCs w:val="25"/>
        </w:rPr>
        <w:t xml:space="preserve">: </w:t>
      </w:r>
      <w:r w:rsidRPr="00F56E67">
        <w:rPr>
          <w:rFonts w:eastAsia="Times New Roman" w:cs="Times New Roman"/>
          <w:sz w:val="25"/>
          <w:szCs w:val="25"/>
          <w:lang w:val="en-US"/>
        </w:rPr>
        <w:t>Fly</w:t>
      </w:r>
      <w:r w:rsidRPr="008E7463">
        <w:rPr>
          <w:rFonts w:eastAsia="Times New Roman" w:cs="Times New Roman"/>
          <w:sz w:val="25"/>
          <w:szCs w:val="25"/>
        </w:rPr>
        <w:t xml:space="preserve"> </w:t>
      </w:r>
      <w:r w:rsidRPr="00F56E67">
        <w:rPr>
          <w:rFonts w:eastAsia="Times New Roman" w:cs="Times New Roman"/>
          <w:sz w:val="25"/>
          <w:szCs w:val="25"/>
          <w:lang w:val="en-US"/>
        </w:rPr>
        <w:t>Theatre</w:t>
      </w:r>
    </w:p>
    <w:p w:rsidR="004818A6" w:rsidRPr="00F56E67" w:rsidRDefault="004818A6" w:rsidP="005F02EB">
      <w:pPr>
        <w:spacing w:line="320" w:lineRule="exact"/>
        <w:ind w:left="-1134"/>
        <w:jc w:val="both"/>
        <w:rPr>
          <w:rFonts w:eastAsia="Times New Roman" w:cs="Times New Roman"/>
          <w:sz w:val="25"/>
          <w:szCs w:val="25"/>
        </w:rPr>
      </w:pPr>
      <w:r w:rsidRPr="00F56E67">
        <w:rPr>
          <w:rFonts w:eastAsia="Times New Roman" w:cs="Times New Roman"/>
          <w:b/>
          <w:sz w:val="25"/>
          <w:szCs w:val="25"/>
        </w:rPr>
        <w:t>Οργάνωση &amp; Δ</w:t>
      </w:r>
      <w:r w:rsidRPr="00F56E67">
        <w:rPr>
          <w:rFonts w:eastAsia="Times New Roman" w:cs="Times New Roman" w:hint="eastAsia"/>
          <w:b/>
          <w:sz w:val="25"/>
          <w:szCs w:val="25"/>
        </w:rPr>
        <w:t>ιεύθυνση</w:t>
      </w:r>
      <w:r w:rsidRPr="00F56E67">
        <w:rPr>
          <w:rFonts w:eastAsia="Times New Roman" w:cs="Times New Roman"/>
          <w:b/>
          <w:sz w:val="25"/>
          <w:szCs w:val="25"/>
        </w:rPr>
        <w:t xml:space="preserve"> παραγωγής: </w:t>
      </w:r>
      <w:r w:rsidRPr="00F56E67">
        <w:rPr>
          <w:rFonts w:eastAsia="Times New Roman" w:cs="Times New Roman"/>
          <w:sz w:val="25"/>
          <w:szCs w:val="25"/>
        </w:rPr>
        <w:t xml:space="preserve">Αναστασία Ταμουρίδου – </w:t>
      </w:r>
      <w:r w:rsidRPr="00F56E67">
        <w:rPr>
          <w:rFonts w:eastAsia="Times New Roman" w:cs="Times New Roman"/>
          <w:b/>
          <w:sz w:val="25"/>
          <w:szCs w:val="25"/>
        </w:rPr>
        <w:t>ART</w:t>
      </w:r>
      <w:r w:rsidRPr="00F56E67">
        <w:rPr>
          <w:rFonts w:eastAsia="Times New Roman" w:cs="Times New Roman"/>
          <w:sz w:val="25"/>
          <w:szCs w:val="25"/>
        </w:rPr>
        <w:t>ος &amp; Θέαμα</w:t>
      </w:r>
    </w:p>
    <w:p w:rsidR="004818A6" w:rsidRPr="004818A6" w:rsidRDefault="004818A6" w:rsidP="004818A6">
      <w:pPr>
        <w:ind w:left="-1134"/>
        <w:jc w:val="both"/>
        <w:rPr>
          <w:rFonts w:eastAsia="Times New Roman" w:cs="Times New Roman"/>
        </w:rPr>
      </w:pPr>
    </w:p>
    <w:p w:rsidR="004818A6" w:rsidRPr="004818A6" w:rsidRDefault="004818A6" w:rsidP="004818A6">
      <w:pPr>
        <w:ind w:left="-1134"/>
        <w:jc w:val="both"/>
        <w:rPr>
          <w:rFonts w:eastAsia="Times New Roman" w:cs="Times New Roman"/>
          <w:b/>
        </w:rPr>
      </w:pPr>
      <w:r w:rsidRPr="004818A6">
        <w:rPr>
          <w:rFonts w:eastAsia="Times New Roman" w:cs="Times New Roman"/>
          <w:b/>
        </w:rPr>
        <w:t>Βιογραφικό Θοδωρή Βουτσικάκη</w:t>
      </w:r>
    </w:p>
    <w:p w:rsidR="004818A6" w:rsidRPr="004818A6" w:rsidRDefault="004818A6" w:rsidP="004818A6">
      <w:pPr>
        <w:spacing w:line="320" w:lineRule="exact"/>
        <w:ind w:left="-1134"/>
        <w:jc w:val="both"/>
        <w:rPr>
          <w:rFonts w:eastAsia="Times New Roman" w:cs="Times New Roman"/>
        </w:rPr>
      </w:pPr>
      <w:r w:rsidRPr="004818A6">
        <w:rPr>
          <w:rFonts w:eastAsia="Times New Roman" w:cs="Times New Roman"/>
        </w:rPr>
        <w:t>O Θοδωρής Βουτσικάκης, ένας από τους πιο σημαντικούς τραγουδιστέ</w:t>
      </w:r>
      <w:r w:rsidR="002B144A">
        <w:rPr>
          <w:rFonts w:eastAsia="Times New Roman" w:cs="Times New Roman"/>
        </w:rPr>
        <w:t>ς της νέας γενιάς, ερμήνευσε το</w:t>
      </w:r>
      <w:r w:rsidRPr="004818A6">
        <w:rPr>
          <w:rFonts w:eastAsia="Times New Roman" w:cs="Times New Roman"/>
        </w:rPr>
        <w:t xml:space="preserve"> ρόλο τίτλου στη μεγάλη επιτυχία της Εθνικής Λυρικής Σκηνής "Ερωτόκριτος", σε μουσική Δημήτρη Μαραμή. </w:t>
      </w:r>
    </w:p>
    <w:p w:rsidR="004818A6" w:rsidRPr="004818A6" w:rsidRDefault="004818A6" w:rsidP="004818A6">
      <w:pPr>
        <w:spacing w:line="320" w:lineRule="exact"/>
        <w:ind w:left="-1134"/>
        <w:jc w:val="both"/>
        <w:rPr>
          <w:rFonts w:eastAsia="Times New Roman" w:cs="Times New Roman"/>
        </w:rPr>
      </w:pPr>
      <w:r w:rsidRPr="004818A6">
        <w:rPr>
          <w:rFonts w:eastAsia="Times New Roman" w:cs="Times New Roman"/>
        </w:rPr>
        <w:t>Έχει συνεργαστεί μεταξύ άλλων με τους Σταύρο Ξαρχάκο, Λίνα Νικολακοπούλου, Χρήστο Λεοντή, Dulce Pontes, Μάριο Φραγκούλη, Δάφνη Αλεξανδρή, Luis Borda, Κρατική Ορχήστρα Αθηνών και έχει εμφανιστεί σε σημαντικούς χώρους όπως το Ηρώδειο, το Θέατρο Επιδαύρου, το Μέγαρο Μουσικής Αθηνών και Θεσσαλονίκης, το Βασιλικό Θέατρο Θεσσαλονίκης κ.α.</w:t>
      </w:r>
    </w:p>
    <w:p w:rsidR="004818A6" w:rsidRPr="004818A6" w:rsidRDefault="004818A6" w:rsidP="004818A6">
      <w:pPr>
        <w:spacing w:line="320" w:lineRule="exact"/>
        <w:ind w:left="-1134"/>
        <w:jc w:val="both"/>
        <w:rPr>
          <w:rFonts w:eastAsia="Times New Roman" w:cs="Times New Roman"/>
        </w:rPr>
      </w:pPr>
      <w:r w:rsidRPr="004818A6">
        <w:rPr>
          <w:rFonts w:eastAsia="Times New Roman" w:cs="Times New Roman"/>
        </w:rPr>
        <w:t xml:space="preserve">Ο πρώτος του προσωπικός δίσκος "Αισθηματική ηλικία" (μουσική Δημήτρη Μαραμή) απέσπασε εξαιρετικές κριτικές, ενώ έχει συμμετάσχει στους δίσκους "Φλόγα που καίει", "Aleli, De Creta a Buenos Aires", "Στον αέρα του Μελωδία" (Τυχερό Αστέρι) κλπ. </w:t>
      </w:r>
    </w:p>
    <w:p w:rsidR="004818A6" w:rsidRPr="004818A6" w:rsidRDefault="004818A6" w:rsidP="00B6703B">
      <w:pPr>
        <w:spacing w:line="320" w:lineRule="exact"/>
        <w:ind w:left="-1134"/>
        <w:jc w:val="both"/>
      </w:pPr>
      <w:r w:rsidRPr="004818A6">
        <w:rPr>
          <w:rFonts w:eastAsia="Times New Roman" w:cs="Times New Roman"/>
        </w:rPr>
        <w:t xml:space="preserve">Κάτοχος διπλώματος Μονωδίας (Θάλεια Μαυρίδου | Ωδείο Φίλιππος Νάκας) και πτυχίου Νομικής (ΑΠΘ | Υποτροφία Ι.Κ.Υ), παρακολούθησε επίσης μαθήματα μοντέρνου τραγουδιού (Ceris Deveril | Arts Educational Schools London | Υποτροφία Arnaoutis Foundation), musical performance (Σία Κοσκινά | PMTP) και υποκριτικής (Χρήστος Παπαστεργίου | Μεταμορφώσεις). </w:t>
      </w:r>
    </w:p>
    <w:p w:rsidR="004818A6" w:rsidRDefault="004818A6" w:rsidP="004818A6">
      <w:pPr>
        <w:ind w:left="-1134"/>
      </w:pPr>
    </w:p>
    <w:p w:rsidR="004818A6" w:rsidRPr="00122B9C" w:rsidRDefault="004818A6" w:rsidP="004818A6">
      <w:pPr>
        <w:ind w:left="-1134"/>
        <w:rPr>
          <w:rFonts w:eastAsia="Times New Roman" w:cs="Times New Roman"/>
          <w:b/>
          <w:sz w:val="26"/>
          <w:szCs w:val="26"/>
        </w:rPr>
      </w:pPr>
      <w:r w:rsidRPr="00122B9C">
        <w:rPr>
          <w:rFonts w:eastAsia="Times New Roman" w:cs="Times New Roman"/>
          <w:b/>
          <w:sz w:val="26"/>
          <w:szCs w:val="26"/>
        </w:rPr>
        <w:t>Έχουν πει για τον Θοδωρή Βουτσικάκη:</w:t>
      </w:r>
    </w:p>
    <w:p w:rsidR="004818A6" w:rsidRPr="00813BEF" w:rsidRDefault="004818A6" w:rsidP="004818A6">
      <w:pPr>
        <w:ind w:left="-1134"/>
        <w:rPr>
          <w:rFonts w:eastAsia="Times New Roman" w:cs="Times New Roman"/>
        </w:rPr>
      </w:pPr>
      <w:r w:rsidRPr="00813BEF">
        <w:rPr>
          <w:rFonts w:eastAsia="Times New Roman" w:cs="Times New Roman"/>
        </w:rPr>
        <w:t>"</w:t>
      </w:r>
      <w:r w:rsidRPr="00813BEF">
        <w:rPr>
          <w:rFonts w:eastAsia="Times New Roman" w:cs="Times New Roman"/>
          <w:color w:val="111111"/>
        </w:rPr>
        <w:t>Η φωνή του (Θοδωρή Βουτσικάκη) έχει τέτοιο μέταλλο που δημιουργεί τη ζητούμενη  ηλεκτρική εκκένωση ώστε να αλλάξει η θερμοκρασία."</w:t>
      </w:r>
      <w:r>
        <w:rPr>
          <w:rFonts w:eastAsia="Times New Roman" w:cs="Times New Roman"/>
        </w:rPr>
        <w:tab/>
      </w:r>
      <w:r>
        <w:rPr>
          <w:rFonts w:eastAsia="Times New Roman" w:cs="Times New Roman"/>
        </w:rPr>
        <w:tab/>
      </w:r>
      <w:r w:rsidR="00D82113">
        <w:rPr>
          <w:rFonts w:eastAsia="Times New Roman" w:cs="Times New Roman"/>
        </w:rPr>
        <w:tab/>
      </w:r>
      <w:r w:rsidR="00D82113">
        <w:rPr>
          <w:rFonts w:eastAsia="Times New Roman" w:cs="Times New Roman"/>
        </w:rPr>
        <w:tab/>
      </w:r>
      <w:r w:rsidRPr="00122B9C">
        <w:rPr>
          <w:rFonts w:eastAsia="Times New Roman" w:cs="Times New Roman"/>
          <w:i/>
          <w:color w:val="111111"/>
        </w:rPr>
        <w:t>Καθημερινή</w:t>
      </w:r>
      <w:r>
        <w:rPr>
          <w:rFonts w:eastAsia="Times New Roman" w:cs="Times New Roman"/>
          <w:color w:val="111111"/>
        </w:rPr>
        <w:t>- Νίκος Βατόπουλος (Ιούλιος 2014</w:t>
      </w:r>
      <w:r w:rsidRPr="00813BEF">
        <w:rPr>
          <w:rFonts w:eastAsia="Times New Roman" w:cs="Times New Roman"/>
          <w:color w:val="111111"/>
        </w:rPr>
        <w:t>)</w:t>
      </w:r>
    </w:p>
    <w:p w:rsidR="004818A6" w:rsidRPr="00813BEF" w:rsidRDefault="004818A6" w:rsidP="004818A6">
      <w:pPr>
        <w:ind w:left="-1134"/>
        <w:rPr>
          <w:rFonts w:eastAsia="Times New Roman" w:cs="Times New Roman"/>
          <w:b/>
        </w:rPr>
      </w:pPr>
    </w:p>
    <w:p w:rsidR="004818A6" w:rsidRPr="00813BEF" w:rsidRDefault="004818A6" w:rsidP="004818A6">
      <w:pPr>
        <w:ind w:left="-1134"/>
        <w:rPr>
          <w:rFonts w:eastAsia="Times New Roman" w:cs="Arial"/>
          <w:color w:val="333333"/>
        </w:rPr>
      </w:pPr>
      <w:r w:rsidRPr="00813BEF">
        <w:rPr>
          <w:rFonts w:eastAsia="Times New Roman" w:cs="Arial"/>
          <w:color w:val="333333"/>
        </w:rPr>
        <w:t>"...τοποθετεί τη φωνή του δίχως καμία ωραιοπάθεια παρά μόνο στην υπηρεσία του ποιητικού λόγου και των μουσικών μέτρων που επένδυσαν αυτόν ακριβώς το λόγο!"</w:t>
      </w:r>
    </w:p>
    <w:p w:rsidR="004818A6" w:rsidRPr="00813BEF" w:rsidRDefault="004818A6" w:rsidP="004818A6">
      <w:pPr>
        <w:ind w:left="-1134"/>
        <w:jc w:val="right"/>
        <w:rPr>
          <w:rFonts w:eastAsia="Times New Roman" w:cs="Arial"/>
          <w:color w:val="333333"/>
        </w:rPr>
      </w:pPr>
      <w:r w:rsidRPr="00122B9C">
        <w:rPr>
          <w:rFonts w:eastAsia="Times New Roman" w:cs="Arial"/>
          <w:i/>
          <w:color w:val="333333"/>
          <w:lang w:val="en-US"/>
        </w:rPr>
        <w:t>L</w:t>
      </w:r>
      <w:r w:rsidRPr="00122B9C">
        <w:rPr>
          <w:rFonts w:eastAsia="Times New Roman" w:cs="Arial"/>
          <w:i/>
          <w:color w:val="333333"/>
        </w:rPr>
        <w:t>ifo</w:t>
      </w:r>
      <w:r w:rsidRPr="00813BEF">
        <w:rPr>
          <w:rFonts w:eastAsia="Times New Roman" w:cs="Arial"/>
          <w:color w:val="333333"/>
        </w:rPr>
        <w:t xml:space="preserve"> - Αντώνης Μποσκοίτης (Ιούνιος 2014)</w:t>
      </w:r>
    </w:p>
    <w:p w:rsidR="004818A6" w:rsidRPr="00AF1E7D" w:rsidRDefault="004818A6" w:rsidP="004818A6">
      <w:pPr>
        <w:ind w:left="-1134"/>
        <w:rPr>
          <w:rFonts w:eastAsia="Times New Roman" w:cs="Times New Roman"/>
          <w:b/>
          <w:sz w:val="16"/>
          <w:szCs w:val="16"/>
        </w:rPr>
      </w:pPr>
    </w:p>
    <w:p w:rsidR="004818A6" w:rsidRPr="00813BEF" w:rsidRDefault="004818A6" w:rsidP="004818A6">
      <w:pPr>
        <w:ind w:left="-1134"/>
        <w:rPr>
          <w:rFonts w:eastAsia="Times New Roman" w:cs="Times New Roman"/>
          <w:color w:val="1D2129"/>
        </w:rPr>
      </w:pPr>
      <w:r w:rsidRPr="00813BEF">
        <w:rPr>
          <w:rFonts w:eastAsia="Times New Roman" w:cs="Times New Roman"/>
          <w:color w:val="1D2129"/>
        </w:rPr>
        <w:t>"Μια ακόμα λαμπρή παρουσία από έναν ερμηνευτή ο οποίος ωριμάζει διαρκώς και εξελίσσεται σε έναν από τους καλύτερους και πιθανότατα στον πλέον ολοκληρωμένο της γενεάς του."</w:t>
      </w:r>
    </w:p>
    <w:p w:rsidR="004818A6" w:rsidRPr="00813BEF" w:rsidRDefault="004818A6" w:rsidP="004818A6">
      <w:pPr>
        <w:ind w:left="-1134"/>
        <w:jc w:val="right"/>
        <w:rPr>
          <w:rFonts w:eastAsia="Times New Roman" w:cs="Times New Roman"/>
        </w:rPr>
      </w:pPr>
      <w:r w:rsidRPr="00122B9C">
        <w:rPr>
          <w:rFonts w:eastAsia="Times New Roman" w:cs="Times New Roman"/>
          <w:i/>
          <w:color w:val="1D2129"/>
        </w:rPr>
        <w:t>Musicpaper</w:t>
      </w:r>
      <w:r w:rsidRPr="00813BEF">
        <w:rPr>
          <w:rFonts w:eastAsia="Times New Roman" w:cs="Times New Roman"/>
          <w:color w:val="1D2129"/>
        </w:rPr>
        <w:t xml:space="preserve"> - Θάνος Μαντζάνας (Σεπτέμβριος 2017)</w:t>
      </w:r>
    </w:p>
    <w:p w:rsidR="004818A6" w:rsidRPr="00AF1E7D" w:rsidRDefault="004818A6" w:rsidP="004818A6">
      <w:pPr>
        <w:ind w:left="-1134"/>
        <w:rPr>
          <w:rFonts w:eastAsia="Times New Roman" w:cs="Times New Roman"/>
          <w:b/>
          <w:sz w:val="16"/>
          <w:szCs w:val="16"/>
        </w:rPr>
      </w:pPr>
    </w:p>
    <w:p w:rsidR="004818A6" w:rsidRPr="00813BEF" w:rsidRDefault="004818A6" w:rsidP="004818A6">
      <w:pPr>
        <w:ind w:left="-1134"/>
        <w:jc w:val="right"/>
        <w:rPr>
          <w:rFonts w:eastAsia="Times New Roman" w:cs="Times New Roman"/>
        </w:rPr>
      </w:pPr>
      <w:r w:rsidRPr="00813BEF">
        <w:rPr>
          <w:rFonts w:eastAsia="Times New Roman" w:cs="Arial"/>
          <w:color w:val="0F0F0F"/>
        </w:rPr>
        <w:t>"</w:t>
      </w:r>
      <w:r w:rsidRPr="00813BEF">
        <w:rPr>
          <w:rFonts w:eastAsia="Times New Roman" w:cs="Arial"/>
          <w:color w:val="000000"/>
        </w:rPr>
        <w:t>...ο Θοδωρής Βουτσικάκης (Ερωτόκριτος) διέθετε στο ακέραιο το απαραίτητο star quality: εμφάνιση, κίνηση, έκφραση, τραγούδι, λάμψη."</w:t>
      </w:r>
      <w:r>
        <w:rPr>
          <w:rFonts w:eastAsia="Times New Roman" w:cs="Times New Roman"/>
        </w:rPr>
        <w:tab/>
      </w:r>
      <w:r w:rsidRPr="00122B9C">
        <w:rPr>
          <w:rFonts w:eastAsia="Times New Roman" w:cs="Arial"/>
          <w:i/>
          <w:color w:val="000000"/>
        </w:rPr>
        <w:t>Εφημερίδα των Συντακτών</w:t>
      </w:r>
      <w:r w:rsidRPr="00813BEF">
        <w:rPr>
          <w:rFonts w:eastAsia="Times New Roman" w:cs="Arial"/>
          <w:color w:val="000000"/>
        </w:rPr>
        <w:t xml:space="preserve"> - Γιάννης Σβώλος (Μάιος 2017)</w:t>
      </w:r>
    </w:p>
    <w:p w:rsidR="004818A6" w:rsidRPr="00AF1E7D" w:rsidRDefault="004818A6" w:rsidP="004818A6">
      <w:pPr>
        <w:ind w:left="-1134"/>
        <w:rPr>
          <w:rFonts w:eastAsia="Times New Roman" w:cs="Times New Roman"/>
          <w:b/>
          <w:sz w:val="16"/>
          <w:szCs w:val="16"/>
        </w:rPr>
      </w:pPr>
    </w:p>
    <w:p w:rsidR="004818A6" w:rsidRPr="00813BEF" w:rsidRDefault="004818A6" w:rsidP="004818A6">
      <w:pPr>
        <w:ind w:left="-1134"/>
        <w:rPr>
          <w:rFonts w:eastAsia="Times New Roman" w:cs="Times New Roman"/>
        </w:rPr>
      </w:pPr>
      <w:r w:rsidRPr="00813BEF">
        <w:rPr>
          <w:rFonts w:eastAsia="Times New Roman" w:cs="Times New Roman"/>
          <w:color w:val="262626"/>
        </w:rPr>
        <w:t>"Ένα πολύ μεγάλο και σπουδαίο ταλέντο τόσο υποκριτικά, όσο, κυρίως, φωνητικά. Ακούγοντάς τον να τραγουδά, δεν είναι δύσκολο να διαπιστώσεις ότι θα μπορούσε να σταθεί τουλάχιστον αξιοπρεπώς σε ανάλογες παραστάσεις στα μεγαλύτερα θέατρα του εξωτερικού."</w:t>
      </w:r>
    </w:p>
    <w:p w:rsidR="00750652" w:rsidRDefault="004818A6" w:rsidP="004818A6">
      <w:pPr>
        <w:ind w:left="-1134"/>
        <w:jc w:val="right"/>
      </w:pPr>
      <w:r w:rsidRPr="00813BEF">
        <w:rPr>
          <w:rFonts w:eastAsia="Times New Roman" w:cs="Times New Roman"/>
          <w:color w:val="262626"/>
        </w:rPr>
        <w:t>Music Corner - Τάσος Κριτσιώλης (Νοέμβριος 2014)</w:t>
      </w:r>
    </w:p>
    <w:sectPr w:rsidR="00750652" w:rsidSect="00F56E67">
      <w:headerReference w:type="default" r:id="rId7"/>
      <w:pgSz w:w="11900" w:h="16840"/>
      <w:pgMar w:top="2552" w:right="701" w:bottom="567"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78B" w:rsidRDefault="006B378B" w:rsidP="00D22D10">
      <w:r>
        <w:separator/>
      </w:r>
    </w:p>
  </w:endnote>
  <w:endnote w:type="continuationSeparator" w:id="1">
    <w:p w:rsidR="006B378B" w:rsidRDefault="006B378B" w:rsidP="00D22D1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A00002EF" w:usb1="4000004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78B" w:rsidRDefault="006B378B" w:rsidP="00D22D10">
      <w:r>
        <w:separator/>
      </w:r>
    </w:p>
  </w:footnote>
  <w:footnote w:type="continuationSeparator" w:id="1">
    <w:p w:rsidR="006B378B" w:rsidRDefault="006B378B" w:rsidP="00D22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90" w:rsidRDefault="00282890">
    <w:pPr>
      <w:pStyle w:val="a3"/>
    </w:pPr>
    <w:r>
      <w:rPr>
        <w:noProof/>
        <w:lang w:val="el-GR" w:eastAsia="el-GR"/>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60000" cy="10693301"/>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utsikakis dt.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10693301"/>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characterSpacingControl w:val="doNotCompress"/>
  <w:savePreviewPicture/>
  <w:hdrShapeDefaults>
    <o:shapedefaults v:ext="edit" spidmax="6146"/>
  </w:hdrShapeDefaults>
  <w:footnotePr>
    <w:footnote w:id="0"/>
    <w:footnote w:id="1"/>
  </w:footnotePr>
  <w:endnotePr>
    <w:endnote w:id="0"/>
    <w:endnote w:id="1"/>
  </w:endnotePr>
  <w:compat>
    <w:useFELayout/>
  </w:compat>
  <w:rsids>
    <w:rsidRoot w:val="00D22D10"/>
    <w:rsid w:val="000346C7"/>
    <w:rsid w:val="00282890"/>
    <w:rsid w:val="002B144A"/>
    <w:rsid w:val="002E0251"/>
    <w:rsid w:val="004818A6"/>
    <w:rsid w:val="0049461D"/>
    <w:rsid w:val="005F02EB"/>
    <w:rsid w:val="006B378B"/>
    <w:rsid w:val="00750652"/>
    <w:rsid w:val="00754897"/>
    <w:rsid w:val="007F53EE"/>
    <w:rsid w:val="008E7463"/>
    <w:rsid w:val="00953E4B"/>
    <w:rsid w:val="00B6703B"/>
    <w:rsid w:val="00D22D10"/>
    <w:rsid w:val="00D51E48"/>
    <w:rsid w:val="00D82113"/>
    <w:rsid w:val="00EB0BEB"/>
    <w:rsid w:val="00F56E67"/>
    <w:rsid w:val="00FF2B1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8A6"/>
    <w:rPr>
      <w:noProof/>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2D10"/>
    <w:pPr>
      <w:tabs>
        <w:tab w:val="center" w:pos="4320"/>
        <w:tab w:val="right" w:pos="8640"/>
      </w:tabs>
    </w:pPr>
    <w:rPr>
      <w:noProof w:val="0"/>
      <w:lang w:val="en-US"/>
    </w:rPr>
  </w:style>
  <w:style w:type="character" w:customStyle="1" w:styleId="Char">
    <w:name w:val="Κεφαλίδα Char"/>
    <w:basedOn w:val="a0"/>
    <w:link w:val="a3"/>
    <w:uiPriority w:val="99"/>
    <w:rsid w:val="00D22D10"/>
  </w:style>
  <w:style w:type="paragraph" w:styleId="a4">
    <w:name w:val="footer"/>
    <w:basedOn w:val="a"/>
    <w:link w:val="Char0"/>
    <w:uiPriority w:val="99"/>
    <w:unhideWhenUsed/>
    <w:rsid w:val="00D22D10"/>
    <w:pPr>
      <w:tabs>
        <w:tab w:val="center" w:pos="4320"/>
        <w:tab w:val="right" w:pos="8640"/>
      </w:tabs>
    </w:pPr>
    <w:rPr>
      <w:noProof w:val="0"/>
      <w:lang w:val="en-US"/>
    </w:rPr>
  </w:style>
  <w:style w:type="character" w:customStyle="1" w:styleId="Char0">
    <w:name w:val="Υποσέλιδο Char"/>
    <w:basedOn w:val="a0"/>
    <w:link w:val="a4"/>
    <w:uiPriority w:val="99"/>
    <w:rsid w:val="00D22D10"/>
  </w:style>
  <w:style w:type="paragraph" w:styleId="a5">
    <w:name w:val="Balloon Text"/>
    <w:basedOn w:val="a"/>
    <w:link w:val="Char1"/>
    <w:uiPriority w:val="99"/>
    <w:semiHidden/>
    <w:unhideWhenUsed/>
    <w:rsid w:val="00D22D10"/>
    <w:rPr>
      <w:rFonts w:ascii="Lucida Grande" w:hAnsi="Lucida Grande" w:cs="Lucida Grande"/>
      <w:noProof w:val="0"/>
      <w:sz w:val="18"/>
      <w:szCs w:val="18"/>
      <w:lang w:val="en-US"/>
    </w:rPr>
  </w:style>
  <w:style w:type="character" w:customStyle="1" w:styleId="Char1">
    <w:name w:val="Κείμενο πλαισίου Char"/>
    <w:basedOn w:val="a0"/>
    <w:link w:val="a5"/>
    <w:uiPriority w:val="99"/>
    <w:semiHidden/>
    <w:rsid w:val="00D22D10"/>
    <w:rPr>
      <w:rFonts w:ascii="Lucida Grande" w:hAnsi="Lucida Grande" w:cs="Lucida Grande"/>
      <w:sz w:val="18"/>
      <w:szCs w:val="18"/>
    </w:rPr>
  </w:style>
  <w:style w:type="character" w:styleId="-">
    <w:name w:val="Hyperlink"/>
    <w:rsid w:val="004818A6"/>
    <w:rPr>
      <w:color w:val="0000FF"/>
      <w:u w:val="single"/>
    </w:rPr>
  </w:style>
  <w:style w:type="paragraph" w:customStyle="1" w:styleId="normal">
    <w:name w:val="normal"/>
    <w:rsid w:val="004818A6"/>
    <w:pPr>
      <w:pBdr>
        <w:top w:val="nil"/>
        <w:left w:val="nil"/>
        <w:bottom w:val="nil"/>
        <w:right w:val="nil"/>
        <w:between w:val="nil"/>
      </w:pBdr>
    </w:pPr>
    <w:rPr>
      <w:rFonts w:ascii="Calibri" w:eastAsia="Calibri" w:hAnsi="Calibri" w:cs="Calibri"/>
      <w:color w:val="000000"/>
      <w:sz w:val="20"/>
      <w:szCs w:val="20"/>
      <w:lang w:val="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A6"/>
    <w:rPr>
      <w:noProof/>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D10"/>
    <w:pPr>
      <w:tabs>
        <w:tab w:val="center" w:pos="4320"/>
        <w:tab w:val="right" w:pos="8640"/>
      </w:tabs>
    </w:pPr>
    <w:rPr>
      <w:noProof w:val="0"/>
      <w:lang w:val="en-US"/>
    </w:rPr>
  </w:style>
  <w:style w:type="character" w:customStyle="1" w:styleId="HeaderChar">
    <w:name w:val="Header Char"/>
    <w:basedOn w:val="DefaultParagraphFont"/>
    <w:link w:val="Header"/>
    <w:uiPriority w:val="99"/>
    <w:rsid w:val="00D22D10"/>
  </w:style>
  <w:style w:type="paragraph" w:styleId="Footer">
    <w:name w:val="footer"/>
    <w:basedOn w:val="Normal"/>
    <w:link w:val="FooterChar"/>
    <w:uiPriority w:val="99"/>
    <w:unhideWhenUsed/>
    <w:rsid w:val="00D22D10"/>
    <w:pPr>
      <w:tabs>
        <w:tab w:val="center" w:pos="4320"/>
        <w:tab w:val="right" w:pos="8640"/>
      </w:tabs>
    </w:pPr>
    <w:rPr>
      <w:noProof w:val="0"/>
      <w:lang w:val="en-US"/>
    </w:rPr>
  </w:style>
  <w:style w:type="character" w:customStyle="1" w:styleId="FooterChar">
    <w:name w:val="Footer Char"/>
    <w:basedOn w:val="DefaultParagraphFont"/>
    <w:link w:val="Footer"/>
    <w:uiPriority w:val="99"/>
    <w:rsid w:val="00D22D10"/>
  </w:style>
  <w:style w:type="paragraph" w:styleId="BalloonText">
    <w:name w:val="Balloon Text"/>
    <w:basedOn w:val="Normal"/>
    <w:link w:val="BalloonTextChar"/>
    <w:uiPriority w:val="99"/>
    <w:semiHidden/>
    <w:unhideWhenUsed/>
    <w:rsid w:val="00D22D10"/>
    <w:rPr>
      <w:rFonts w:ascii="Lucida Grande" w:hAnsi="Lucida Grande" w:cs="Lucida Grande"/>
      <w:noProof w:val="0"/>
      <w:sz w:val="18"/>
      <w:szCs w:val="18"/>
      <w:lang w:val="en-US"/>
    </w:rPr>
  </w:style>
  <w:style w:type="character" w:customStyle="1" w:styleId="BalloonTextChar">
    <w:name w:val="Balloon Text Char"/>
    <w:basedOn w:val="DefaultParagraphFont"/>
    <w:link w:val="BalloonText"/>
    <w:uiPriority w:val="99"/>
    <w:semiHidden/>
    <w:rsid w:val="00D22D10"/>
    <w:rPr>
      <w:rFonts w:ascii="Lucida Grande" w:hAnsi="Lucida Grande" w:cs="Lucida Grande"/>
      <w:sz w:val="18"/>
      <w:szCs w:val="18"/>
    </w:rPr>
  </w:style>
  <w:style w:type="character" w:styleId="Hyperlink">
    <w:name w:val="Hyperlink"/>
    <w:rsid w:val="004818A6"/>
    <w:rPr>
      <w:color w:val="0000FF"/>
      <w:u w:val="single"/>
    </w:rPr>
  </w:style>
  <w:style w:type="paragraph" w:customStyle="1" w:styleId="normal0">
    <w:name w:val="normal"/>
    <w:rsid w:val="004818A6"/>
    <w:pPr>
      <w:pBdr>
        <w:top w:val="nil"/>
        <w:left w:val="nil"/>
        <w:bottom w:val="nil"/>
        <w:right w:val="nil"/>
        <w:between w:val="nil"/>
      </w:pBdr>
    </w:pPr>
    <w:rPr>
      <w:rFonts w:ascii="Calibri" w:eastAsia="Calibri" w:hAnsi="Calibri" w:cs="Calibri"/>
      <w:color w:val="000000"/>
      <w:sz w:val="20"/>
      <w:szCs w:val="20"/>
      <w:lang w:val="el-G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ch.gr"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4474</Characters>
  <Application>Microsoft Office Word</Application>
  <DocSecurity>0</DocSecurity>
  <Lines>37</Lines>
  <Paragraphs>10</Paragraphs>
  <ScaleCrop>false</ScaleCrop>
  <Company>Matrix</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User</cp:lastModifiedBy>
  <cp:revision>2</cp:revision>
  <cp:lastPrinted>2018-04-12T08:08:00Z</cp:lastPrinted>
  <dcterms:created xsi:type="dcterms:W3CDTF">2018-04-24T07:15:00Z</dcterms:created>
  <dcterms:modified xsi:type="dcterms:W3CDTF">2018-04-24T07:15:00Z</dcterms:modified>
</cp:coreProperties>
</file>