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A" w:rsidRPr="00AA192A" w:rsidRDefault="00AA192A" w:rsidP="00AA192A">
      <w:pPr>
        <w:jc w:val="center"/>
      </w:pPr>
      <w:r w:rsidRPr="003F0A43">
        <w:rPr>
          <w:b/>
          <w:u w:val="single"/>
        </w:rPr>
        <w:t>ΔΕΛΤΙΟ ΤΥΠΟΥ</w:t>
      </w:r>
      <w:bookmarkStart w:id="0" w:name="_GoBack"/>
      <w:bookmarkEnd w:id="0"/>
    </w:p>
    <w:p w:rsidR="00AA192A" w:rsidRDefault="00AA192A" w:rsidP="00AA192A">
      <w:pPr>
        <w:spacing w:line="360" w:lineRule="auto"/>
        <w:ind w:right="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ΕΡΩΤΟΚΡΙΤΟΣ </w:t>
      </w:r>
      <w:r>
        <w:rPr>
          <w:b/>
          <w:sz w:val="28"/>
          <w:szCs w:val="28"/>
        </w:rPr>
        <w:t>του Δημήτρη Μαραμή</w:t>
      </w:r>
    </w:p>
    <w:p w:rsidR="00AA192A" w:rsidRDefault="00AA192A" w:rsidP="00AA192A">
      <w:pPr>
        <w:spacing w:line="360" w:lineRule="auto"/>
        <w:ind w:right="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</w:p>
    <w:p w:rsidR="00AA192A" w:rsidRDefault="00AA192A" w:rsidP="00AA192A">
      <w:pPr>
        <w:spacing w:line="360" w:lineRule="auto"/>
        <w:ind w:right="84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«Η συναυλία των ανέμων»</w:t>
      </w:r>
      <w:r>
        <w:rPr>
          <w:b/>
          <w:sz w:val="36"/>
          <w:szCs w:val="36"/>
        </w:rPr>
        <w:br/>
      </w:r>
    </w:p>
    <w:p w:rsidR="00AA192A" w:rsidRDefault="00AA192A" w:rsidP="00AA192A">
      <w:pPr>
        <w:spacing w:line="360" w:lineRule="auto"/>
        <w:ind w:right="84"/>
      </w:pPr>
      <w:r>
        <w:rPr>
          <w:b/>
          <w:sz w:val="24"/>
          <w:szCs w:val="24"/>
        </w:rPr>
        <w:br/>
      </w:r>
      <w:r>
        <w:rPr>
          <w:lang w:val="en-US"/>
        </w:rPr>
        <w:t>T</w:t>
      </w:r>
      <w:r w:rsidRPr="00686B96">
        <w:t>ο μουσικό έργο  «</w:t>
      </w:r>
      <w:r w:rsidRPr="00686B96">
        <w:rPr>
          <w:b/>
        </w:rPr>
        <w:t>Ερωτόκριτος»</w:t>
      </w:r>
      <w:r w:rsidRPr="00686B96">
        <w:t xml:space="preserve"> του </w:t>
      </w:r>
      <w:r w:rsidRPr="00686B96">
        <w:rPr>
          <w:b/>
        </w:rPr>
        <w:t>Δημήτρη Μαραμή</w:t>
      </w:r>
      <w:r w:rsidRPr="00686B96">
        <w:t xml:space="preserve">  σε συναυλιακή μορφή και για μία μοναδική παράσταση, παρουσίασε το </w:t>
      </w:r>
      <w:r w:rsidRPr="00634A94">
        <w:rPr>
          <w:b/>
        </w:rPr>
        <w:t>Κέντρο Πολιτισμού Περιφέρειας Κεντρικής Μακεδονίας</w:t>
      </w:r>
      <w:r w:rsidRPr="00686B96">
        <w:t xml:space="preserve"> στο πλαίσιο του Φεστιβάλ Μονής Λαζαριστών τη Δευτέρα 3 Ιουλίου 2017. Μετά την επιτυχία που είχε στην </w:t>
      </w:r>
      <w:r w:rsidRPr="00686B96">
        <w:rPr>
          <w:b/>
        </w:rPr>
        <w:t>Εθνική Λυρική Σκηνή</w:t>
      </w:r>
      <w:r w:rsidRPr="00686B96">
        <w:t xml:space="preserve">, το μουσικό έργο του Δ. Μαραμή συνέχισε </w:t>
      </w:r>
      <w:r>
        <w:t xml:space="preserve">το ταξίδι του </w:t>
      </w:r>
      <w:r w:rsidRPr="00686B96">
        <w:t xml:space="preserve">με μια </w:t>
      </w:r>
      <w:r>
        <w:t xml:space="preserve">ατμοσφαιρική και εντυπωσιακή εμφάνιση </w:t>
      </w:r>
      <w:r w:rsidRPr="00686B96">
        <w:t>στη Θεσσαλονίκη</w:t>
      </w:r>
      <w:r>
        <w:t xml:space="preserve">. Οι δυνατοί άνεμοι δεν πτόησαν το κοινό που </w:t>
      </w:r>
      <w:r w:rsidRPr="00686B96">
        <w:t xml:space="preserve">κατέκλυσε </w:t>
      </w:r>
      <w:r>
        <w:t xml:space="preserve">από νωρίς </w:t>
      </w:r>
      <w:r w:rsidRPr="00686B96">
        <w:t xml:space="preserve">τον χώρο </w:t>
      </w:r>
      <w:r>
        <w:t>της Μονής Λαζαριστών και χειροκρότησε θερμά τον συνθέτη και τους συντελεστές της μουσικής παράστασης</w:t>
      </w:r>
      <w:r w:rsidRPr="00686B96">
        <w:t>.</w:t>
      </w:r>
      <w:r>
        <w:t xml:space="preserve"> </w:t>
      </w:r>
    </w:p>
    <w:p w:rsidR="00AA192A" w:rsidRDefault="00AA192A" w:rsidP="00AA192A">
      <w:pPr>
        <w:spacing w:line="360" w:lineRule="auto"/>
        <w:ind w:right="84"/>
      </w:pPr>
      <w:r>
        <w:t xml:space="preserve">Ο Δ. Μαραμής έδωσε μια ιδιαίτερα πρωτότυπη και ανατρεπτική πρόταση πάνω στην </w:t>
      </w:r>
      <w:r w:rsidRPr="00A151B2">
        <w:t xml:space="preserve">έμμετρη ποιητική μυθιστορία του Βιντσέντζου Κορνάρου </w:t>
      </w:r>
      <w:r>
        <w:t>κρατώντας</w:t>
      </w:r>
      <w:r w:rsidRPr="00A151B2">
        <w:t xml:space="preserve"> την πρωτότυπη διάλεκτο και τη δομή του αναγεννησιακού έργου. </w:t>
      </w:r>
    </w:p>
    <w:p w:rsidR="00AA192A" w:rsidRPr="00BD2019" w:rsidRDefault="00AA192A" w:rsidP="00AA192A">
      <w:pPr>
        <w:spacing w:line="360" w:lineRule="auto"/>
        <w:ind w:right="84"/>
      </w:pPr>
      <w:r w:rsidRPr="00A151B2">
        <w:t>Τα τραγούδια ερμηνεύ</w:t>
      </w:r>
      <w:r>
        <w:t>σα</w:t>
      </w:r>
      <w:r w:rsidRPr="00A151B2">
        <w:t xml:space="preserve">ν ο καταξιωμένος ερμηνευτής </w:t>
      </w:r>
      <w:r w:rsidRPr="00E64D12">
        <w:rPr>
          <w:b/>
        </w:rPr>
        <w:t>Θοδωρής Βουτσικάκης</w:t>
      </w:r>
      <w:r w:rsidRPr="00A151B2">
        <w:t xml:space="preserve"> και οι ταλαντούχες τραγουδίστριες </w:t>
      </w:r>
      <w:r w:rsidRPr="00E64D12">
        <w:rPr>
          <w:b/>
        </w:rPr>
        <w:t>Ελένη Δημοπούλου</w:t>
      </w:r>
      <w:r w:rsidRPr="00A151B2">
        <w:t xml:space="preserve"> και </w:t>
      </w:r>
      <w:r w:rsidRPr="00E64D12">
        <w:rPr>
          <w:b/>
        </w:rPr>
        <w:t>Μέλα</w:t>
      </w:r>
      <w:r w:rsidRPr="006A559B">
        <w:rPr>
          <w:b/>
        </w:rPr>
        <w:t xml:space="preserve"> </w:t>
      </w:r>
      <w:r w:rsidRPr="00E64D12">
        <w:rPr>
          <w:b/>
        </w:rPr>
        <w:t>Γεροφώτη</w:t>
      </w:r>
      <w:r>
        <w:t xml:space="preserve"> ενώ συμμετείχα</w:t>
      </w:r>
      <w:r w:rsidRPr="00A151B2">
        <w:t>ν ως special</w:t>
      </w:r>
      <w:r w:rsidRPr="006A559B">
        <w:t xml:space="preserve"> </w:t>
      </w:r>
      <w:r w:rsidRPr="00A151B2">
        <w:t xml:space="preserve">guests οι </w:t>
      </w:r>
      <w:r w:rsidRPr="00E64D12">
        <w:rPr>
          <w:b/>
        </w:rPr>
        <w:t>Νίκος Κύρτσος,</w:t>
      </w:r>
      <w:r w:rsidRPr="006A559B">
        <w:rPr>
          <w:b/>
        </w:rPr>
        <w:t xml:space="preserve"> </w:t>
      </w:r>
      <w:r w:rsidRPr="00E64D12">
        <w:rPr>
          <w:b/>
        </w:rPr>
        <w:t>Ανέστης Ιωαννίδης</w:t>
      </w:r>
      <w:r w:rsidRPr="00A151B2">
        <w:t xml:space="preserve"> και </w:t>
      </w:r>
      <w:r w:rsidRPr="00E64D12">
        <w:rPr>
          <w:b/>
        </w:rPr>
        <w:t>Θάλεια Μαυρίδου</w:t>
      </w:r>
      <w:r>
        <w:rPr>
          <w:b/>
        </w:rPr>
        <w:t xml:space="preserve">. </w:t>
      </w:r>
      <w:r>
        <w:t>Το πεντα</w:t>
      </w:r>
      <w:r w:rsidRPr="00B90EB3">
        <w:t>μελές</w:t>
      </w:r>
      <w:r>
        <w:rPr>
          <w:b/>
        </w:rPr>
        <w:t xml:space="preserve"> </w:t>
      </w:r>
      <w:r>
        <w:t>μουσικό σχήμα διηύθυνε και συνόδευσε</w:t>
      </w:r>
      <w:r w:rsidRPr="00A151B2">
        <w:t xml:space="preserve"> στο πιάνο ο </w:t>
      </w:r>
      <w:r>
        <w:t xml:space="preserve">ίδιος ο </w:t>
      </w:r>
      <w:r w:rsidRPr="00A151B2">
        <w:t>συνθέτης</w:t>
      </w:r>
      <w:r>
        <w:t>, ο οποίος ευχαρίστησε το κοινό της Θεσσαλονίκης για την θερμή υποδοχή του έργου του</w:t>
      </w:r>
      <w:r w:rsidRPr="00A151B2">
        <w:t>.</w:t>
      </w:r>
    </w:p>
    <w:p w:rsidR="006B46FA" w:rsidRDefault="006B46FA"/>
    <w:sectPr w:rsidR="006B46FA" w:rsidSect="003F0A43">
      <w:headerReference w:type="default" r:id="rId6"/>
      <w:footerReference w:type="default" r:id="rId7"/>
      <w:pgSz w:w="11906" w:h="16838"/>
      <w:pgMar w:top="1440" w:right="1440" w:bottom="1440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CAA" w:rsidRDefault="00EA1CAA" w:rsidP="008C16FE">
      <w:pPr>
        <w:spacing w:after="0" w:line="240" w:lineRule="auto"/>
      </w:pPr>
      <w:r>
        <w:separator/>
      </w:r>
    </w:p>
  </w:endnote>
  <w:endnote w:type="continuationSeparator" w:id="1">
    <w:p w:rsidR="00EA1CAA" w:rsidRDefault="00EA1CAA" w:rsidP="008C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8C16FE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AA192A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AA192A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AA192A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AA192A" w:rsidP="003F0A43">
    <w:pPr>
      <w:pStyle w:val="a4"/>
      <w:ind w:left="-284"/>
      <w:rPr>
        <w:sz w:val="18"/>
        <w:szCs w:val="18"/>
      </w:rPr>
    </w:pPr>
    <w:r w:rsidRPr="00DF4DB0">
      <w:rPr>
        <w:b/>
        <w:sz w:val="18"/>
        <w:szCs w:val="18"/>
      </w:rPr>
      <w:t>Κινηματοθέατρο 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EA1C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CAA" w:rsidRDefault="00EA1CAA" w:rsidP="008C16FE">
      <w:pPr>
        <w:spacing w:after="0" w:line="240" w:lineRule="auto"/>
      </w:pPr>
      <w:r>
        <w:separator/>
      </w:r>
    </w:p>
  </w:footnote>
  <w:footnote w:type="continuationSeparator" w:id="1">
    <w:p w:rsidR="00EA1CAA" w:rsidRDefault="00EA1CAA" w:rsidP="008C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AA192A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EA1C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192A"/>
    <w:rsid w:val="006B46FA"/>
    <w:rsid w:val="008C16FE"/>
    <w:rsid w:val="00AA192A"/>
    <w:rsid w:val="00C450BA"/>
    <w:rsid w:val="00EA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A192A"/>
  </w:style>
  <w:style w:type="paragraph" w:styleId="a4">
    <w:name w:val="footer"/>
    <w:basedOn w:val="a"/>
    <w:link w:val="Char0"/>
    <w:uiPriority w:val="99"/>
    <w:unhideWhenUsed/>
    <w:rsid w:val="00AA1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A192A"/>
  </w:style>
  <w:style w:type="character" w:styleId="-">
    <w:name w:val="Hyperlink"/>
    <w:basedOn w:val="a0"/>
    <w:uiPriority w:val="99"/>
    <w:unhideWhenUsed/>
    <w:rsid w:val="00AA192A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AA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A1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2017-07-11T07:24:00Z</dcterms:created>
  <dcterms:modified xsi:type="dcterms:W3CDTF">2017-07-11T07:24:00Z</dcterms:modified>
</cp:coreProperties>
</file>