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4D" w:rsidRDefault="005C4C4D">
      <w:pPr>
        <w:rPr>
          <w:lang w:val="en-US"/>
        </w:rPr>
      </w:pPr>
      <w:bookmarkStart w:id="0" w:name="_GoBack"/>
      <w:bookmarkEnd w:id="0"/>
    </w:p>
    <w:p w:rsidR="003D3E4B" w:rsidRDefault="003D3E4B">
      <w:pPr>
        <w:rPr>
          <w:lang w:val="en-US"/>
        </w:rPr>
      </w:pPr>
    </w:p>
    <w:p w:rsidR="003D3E4B" w:rsidRDefault="003D3E4B">
      <w:pPr>
        <w:rPr>
          <w:lang w:val="en-US"/>
        </w:rPr>
      </w:pPr>
    </w:p>
    <w:p w:rsid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  <w:t xml:space="preserve">    </w:t>
      </w:r>
    </w:p>
    <w:p w:rsidR="00817174" w:rsidRP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  <w:t xml:space="preserve">                       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ΔΕΛΤΙΟ ΤΥΠΟΥ </w:t>
      </w:r>
    </w:p>
    <w:p w:rsid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  <w:t xml:space="preserve">                             </w:t>
      </w:r>
    </w:p>
    <w:p w:rsid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  <w:t>ΩΡΑΙΟΚΑΣΤΡΟ  0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8</w:t>
      </w:r>
      <w:proofErr w:type="gramEnd"/>
      <w:r>
        <w:rPr>
          <w:rFonts w:ascii="Times New Roman" w:eastAsia="Times New Roman" w:hAnsi="Times New Roman" w:cs="Times New Roman"/>
          <w:color w:val="000000"/>
          <w:sz w:val="37"/>
          <w:szCs w:val="37"/>
          <w:lang w:val="en-US" w:eastAsia="el-GR"/>
        </w:rPr>
        <w:t>/02/2016</w:t>
      </w:r>
    </w:p>
    <w:p w:rsid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</w:p>
    <w:p w:rsidR="00817174" w:rsidRP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</w:p>
    <w:p w:rsid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     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Η θεατρική ομάδα της Ε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ΝΩΣΗΣ ΠΟΝΤΙΩΝ ΩΡΑΙΟΚΑΣΤΡΟΥ και ΦΙΛΩΝ σε συνεργασία με το Κέντρο Πολιτισμού της Π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εριφέρεια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ς Κεντρικής Μ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ακεδονίας , παρουσιάζει την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 ηθογραφική κωμωδία του Φίλωνα </w:t>
      </w:r>
      <w:proofErr w:type="spellStart"/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Κ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τενίδη</w:t>
      </w:r>
      <w:proofErr w:type="spellEnd"/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 "ΤΟ ΜΑΥΡΟΚΟΡ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’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Τ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’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Σ¨" σε σ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κηνοθεσία Γιάννη Γεωργιάδη την Δευτέρα 15 Φ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εβρουαρίου 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2016 στις 9.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00 μμ στο πολιτιστικό κέντρο ΑΛΕΞΑΝΔΡΟΣ.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(Οδός  ΕΘΝΙΚΗΣ ΑΜΥΝΗΣ).</w:t>
      </w:r>
    </w:p>
    <w:p w:rsidR="00817174" w:rsidRP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 </w:t>
      </w:r>
    </w:p>
    <w:p w:rsid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Η είσοδος θα είναι ελεύ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θερη ,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 αντί εισι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τηρίου με μεγάλη μας χαρά θα δεχόμαστε 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 τρόφιμα μακράς διαρκείας π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ροκειμ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 xml:space="preserve">ένου να βοηθήσουμε το έργο της </w:t>
      </w:r>
      <w:r w:rsidRPr="00817174"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Αρωγής 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  <w:t>Θεσσαλονίκης.</w:t>
      </w:r>
    </w:p>
    <w:p w:rsidR="00817174" w:rsidRPr="00817174" w:rsidRDefault="00817174" w:rsidP="00817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7"/>
          <w:szCs w:val="37"/>
          <w:lang w:eastAsia="el-GR"/>
        </w:rPr>
      </w:pPr>
    </w:p>
    <w:p w:rsidR="003D3E4B" w:rsidRDefault="003D3E4B"/>
    <w:p w:rsidR="00817174" w:rsidRDefault="00817174">
      <w:pPr>
        <w:rPr>
          <w:sz w:val="36"/>
          <w:szCs w:val="36"/>
        </w:rPr>
      </w:pPr>
      <w:r>
        <w:rPr>
          <w:sz w:val="36"/>
          <w:szCs w:val="36"/>
        </w:rPr>
        <w:t xml:space="preserve">     Ο ΠΡΟΕΔΡΟΣ                          Η ΓΕΝ.ΓΡΑΜΜΑΤΕΑΣ</w:t>
      </w:r>
    </w:p>
    <w:p w:rsidR="00817174" w:rsidRDefault="00817174">
      <w:pPr>
        <w:rPr>
          <w:sz w:val="36"/>
          <w:szCs w:val="36"/>
        </w:rPr>
      </w:pPr>
      <w:r>
        <w:rPr>
          <w:sz w:val="36"/>
          <w:szCs w:val="36"/>
        </w:rPr>
        <w:t>ΗΡΑΚΛΗΣ ΤΣΑΚΑΛΙΔΗΣ                ΓΕΩΡΓΙΑ ΠΕΤΡΙΔΟΥ</w:t>
      </w:r>
    </w:p>
    <w:p w:rsidR="00817174" w:rsidRPr="00817174" w:rsidRDefault="00817174">
      <w:pPr>
        <w:rPr>
          <w:sz w:val="36"/>
          <w:szCs w:val="36"/>
        </w:rPr>
      </w:pPr>
    </w:p>
    <w:p w:rsidR="00817174" w:rsidRPr="00817174" w:rsidRDefault="00817174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p w:rsidR="003D3E4B" w:rsidRPr="00817174" w:rsidRDefault="003D3E4B"/>
    <w:sectPr w:rsidR="003D3E4B" w:rsidRPr="00817174" w:rsidSect="00303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47F" w:rsidRDefault="00AD447F" w:rsidP="003D3E4B">
      <w:pPr>
        <w:spacing w:after="0" w:line="240" w:lineRule="auto"/>
      </w:pPr>
      <w:r>
        <w:separator/>
      </w:r>
    </w:p>
  </w:endnote>
  <w:endnote w:type="continuationSeparator" w:id="0">
    <w:p w:rsidR="00AD447F" w:rsidRDefault="00AD447F" w:rsidP="003D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B" w:rsidRDefault="003D3E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B" w:rsidRDefault="003D3E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B" w:rsidRDefault="003D3E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47F" w:rsidRDefault="00AD447F" w:rsidP="003D3E4B">
      <w:pPr>
        <w:spacing w:after="0" w:line="240" w:lineRule="auto"/>
      </w:pPr>
      <w:r>
        <w:separator/>
      </w:r>
    </w:p>
  </w:footnote>
  <w:footnote w:type="continuationSeparator" w:id="0">
    <w:p w:rsidR="00AD447F" w:rsidRDefault="00AD447F" w:rsidP="003D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B" w:rsidRDefault="00C97E3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43" o:spid="_x0000_s2056" type="#_x0000_t75" style="position:absolute;margin-left:0;margin-top:0;width:555.6pt;height:833.35pt;z-index:-251657216;mso-position-horizontal:center;mso-position-horizontal-relative:margin;mso-position-vertical:center;mso-position-vertical-relative:margin" o:allowincell="f">
          <v:imagedata r:id="rId1" o:title="επιστολόχαρτο επωφ 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B" w:rsidRDefault="00C97E3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44" o:spid="_x0000_s2057" type="#_x0000_t75" style="position:absolute;margin-left:0;margin-top:0;width:555.6pt;height:833.35pt;z-index:-251656192;mso-position-horizontal:center;mso-position-horizontal-relative:margin;mso-position-vertical:center;mso-position-vertical-relative:margin" o:allowincell="f">
          <v:imagedata r:id="rId1" o:title="επιστολόχαρτο επωφ cop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E4B" w:rsidRDefault="00C97E35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8242" o:spid="_x0000_s2055" type="#_x0000_t75" style="position:absolute;margin-left:0;margin-top:0;width:555.6pt;height:833.35pt;z-index:-251658240;mso-position-horizontal:center;mso-position-horizontal-relative:margin;mso-position-vertical:center;mso-position-vertical-relative:margin" o:allowincell="f">
          <v:imagedata r:id="rId1" o:title="επιστολόχαρτο επωφ copy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E4B"/>
    <w:rsid w:val="001C5A3F"/>
    <w:rsid w:val="003038A7"/>
    <w:rsid w:val="003D3E4B"/>
    <w:rsid w:val="00466ED4"/>
    <w:rsid w:val="00545B51"/>
    <w:rsid w:val="005474B2"/>
    <w:rsid w:val="00554293"/>
    <w:rsid w:val="005C4C4D"/>
    <w:rsid w:val="007C3869"/>
    <w:rsid w:val="00817174"/>
    <w:rsid w:val="008355D8"/>
    <w:rsid w:val="00AD447F"/>
    <w:rsid w:val="00AE4E57"/>
    <w:rsid w:val="00C97E35"/>
    <w:rsid w:val="00D2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3E4B"/>
  </w:style>
  <w:style w:type="paragraph" w:styleId="a4">
    <w:name w:val="footer"/>
    <w:basedOn w:val="a"/>
    <w:link w:val="Char0"/>
    <w:uiPriority w:val="99"/>
    <w:unhideWhenUsed/>
    <w:rsid w:val="003D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3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3E4B"/>
  </w:style>
  <w:style w:type="paragraph" w:styleId="a4">
    <w:name w:val="footer"/>
    <w:basedOn w:val="a"/>
    <w:link w:val="Char0"/>
    <w:uiPriority w:val="99"/>
    <w:unhideWhenUsed/>
    <w:rsid w:val="003D3E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3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B522B-FDF1-4940-9803-32922DFD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Georgiadou</dc:creator>
  <cp:lastModifiedBy>Giorgia</cp:lastModifiedBy>
  <cp:revision>2</cp:revision>
  <dcterms:created xsi:type="dcterms:W3CDTF">2016-02-08T12:59:00Z</dcterms:created>
  <dcterms:modified xsi:type="dcterms:W3CDTF">2016-02-08T12:59:00Z</dcterms:modified>
</cp:coreProperties>
</file>