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90C" w:rsidRPr="00E43299" w:rsidRDefault="0012490C" w:rsidP="0012490C">
      <w:pPr>
        <w:jc w:val="center"/>
      </w:pPr>
      <w:r w:rsidRPr="003F0A43">
        <w:rPr>
          <w:b/>
          <w:u w:val="single"/>
        </w:rPr>
        <w:t>ΔΕΛΤΙΟ ΤΥΠΟΥ</w:t>
      </w:r>
    </w:p>
    <w:p w:rsidR="00AE5420" w:rsidRDefault="0012490C" w:rsidP="00744FD1">
      <w:pPr>
        <w:pStyle w:val="Web"/>
        <w:spacing w:before="0" w:beforeAutospacing="0" w:after="0" w:afterAutospacing="0"/>
        <w:jc w:val="center"/>
        <w:rPr>
          <w:rFonts w:asciiTheme="minorHAnsi" w:hAnsiTheme="minorHAnsi"/>
        </w:rPr>
      </w:pPr>
      <w:r w:rsidRPr="0033242E">
        <w:rPr>
          <w:rFonts w:asciiTheme="minorHAnsi" w:hAnsiTheme="minorHAnsi"/>
          <w:b/>
        </w:rPr>
        <w:t>Το Κέντρο Πολιτισμού της Περιφέρειας Κεντρικής Μακεδονίας</w:t>
      </w:r>
      <w:r w:rsidR="00744FD1">
        <w:rPr>
          <w:rFonts w:asciiTheme="minorHAnsi" w:hAnsiTheme="minorHAnsi"/>
        </w:rPr>
        <w:t>και το</w:t>
      </w:r>
    </w:p>
    <w:p w:rsidR="00744FD1" w:rsidRDefault="00744FD1" w:rsidP="00744FD1">
      <w:pPr>
        <w:pStyle w:val="Web"/>
        <w:spacing w:before="0" w:beforeAutospacing="0" w:after="0" w:afterAutospacing="0"/>
        <w:jc w:val="center"/>
        <w:rPr>
          <w:rFonts w:asciiTheme="minorHAnsi" w:hAnsiTheme="minorHAnsi"/>
          <w:b/>
        </w:rPr>
      </w:pPr>
      <w:r>
        <w:rPr>
          <w:rFonts w:asciiTheme="minorHAnsi" w:hAnsiTheme="minorHAnsi"/>
          <w:b/>
        </w:rPr>
        <w:t xml:space="preserve"> Κρατικό Θέατρο Βορείου Ελλάδος </w:t>
      </w:r>
      <w:r w:rsidRPr="0012490C">
        <w:rPr>
          <w:rFonts w:asciiTheme="minorHAnsi" w:hAnsiTheme="minorHAnsi"/>
        </w:rPr>
        <w:t>σε συνεργασία</w:t>
      </w:r>
    </w:p>
    <w:p w:rsidR="00744FD1" w:rsidRPr="0033242E" w:rsidRDefault="00744FD1" w:rsidP="00744FD1">
      <w:pPr>
        <w:pStyle w:val="Web"/>
        <w:spacing w:before="0" w:beforeAutospacing="0" w:after="0" w:afterAutospacing="0"/>
        <w:jc w:val="center"/>
        <w:rPr>
          <w:rFonts w:asciiTheme="minorHAnsi" w:hAnsiTheme="minorHAnsi"/>
          <w:b/>
        </w:rPr>
      </w:pPr>
      <w:r w:rsidRPr="0012490C">
        <w:rPr>
          <w:rFonts w:asciiTheme="minorHAnsi" w:hAnsiTheme="minorHAnsi"/>
        </w:rPr>
        <w:t>με το</w:t>
      </w:r>
      <w:r>
        <w:rPr>
          <w:rFonts w:asciiTheme="minorHAnsi" w:hAnsiTheme="minorHAnsi"/>
          <w:b/>
        </w:rPr>
        <w:t xml:space="preserve"> Κέντρο Εκπαιδεύσεως και Αποκαταστάσεως Τυφλών (Κ.Ε.Α.Τ.)</w:t>
      </w:r>
      <w:r w:rsidRPr="0033242E">
        <w:rPr>
          <w:rFonts w:asciiTheme="minorHAnsi" w:hAnsiTheme="minorHAnsi"/>
          <w:b/>
        </w:rPr>
        <w:t>,</w:t>
      </w:r>
    </w:p>
    <w:p w:rsidR="00744FD1" w:rsidRDefault="00744FD1" w:rsidP="00744FD1">
      <w:pPr>
        <w:spacing w:after="0" w:line="240" w:lineRule="auto"/>
        <w:jc w:val="center"/>
      </w:pPr>
    </w:p>
    <w:p w:rsidR="0012490C" w:rsidRDefault="0012490C" w:rsidP="00AE5420">
      <w:pPr>
        <w:spacing w:after="0" w:line="240" w:lineRule="auto"/>
      </w:pPr>
    </w:p>
    <w:p w:rsidR="0012490C" w:rsidRPr="0033242E" w:rsidRDefault="00AE5420" w:rsidP="0012490C">
      <w:pPr>
        <w:spacing w:after="0" w:line="240" w:lineRule="auto"/>
        <w:jc w:val="center"/>
      </w:pPr>
      <w:r>
        <w:t>διοργανώνουν</w:t>
      </w:r>
      <w:r w:rsidR="0012490C" w:rsidRPr="0033242E">
        <w:t xml:space="preserve"> την θεατρική παράσταση </w:t>
      </w:r>
      <w:r w:rsidR="0012490C">
        <w:t xml:space="preserve">με τίτλο: </w:t>
      </w:r>
    </w:p>
    <w:p w:rsidR="0012490C" w:rsidRPr="00FD4EDE" w:rsidRDefault="0012490C" w:rsidP="0012490C">
      <w:pPr>
        <w:spacing w:after="0" w:line="240" w:lineRule="auto"/>
        <w:rPr>
          <w:b/>
        </w:rPr>
      </w:pPr>
    </w:p>
    <w:p w:rsidR="0012490C" w:rsidRPr="00BB5005" w:rsidRDefault="0012490C" w:rsidP="0012490C">
      <w:pPr>
        <w:spacing w:after="0" w:line="240" w:lineRule="auto"/>
        <w:jc w:val="center"/>
        <w:rPr>
          <w:b/>
          <w:sz w:val="28"/>
          <w:szCs w:val="28"/>
        </w:rPr>
      </w:pPr>
      <w:r>
        <w:rPr>
          <w:b/>
          <w:sz w:val="28"/>
          <w:szCs w:val="28"/>
        </w:rPr>
        <w:t>«Μαύρη Κωμωδία</w:t>
      </w:r>
      <w:r w:rsidRPr="0033242E">
        <w:rPr>
          <w:b/>
          <w:sz w:val="28"/>
          <w:szCs w:val="28"/>
        </w:rPr>
        <w:t xml:space="preserve">» </w:t>
      </w:r>
      <w:r w:rsidRPr="00B3438F">
        <w:rPr>
          <w:b/>
          <w:sz w:val="24"/>
          <w:szCs w:val="24"/>
        </w:rPr>
        <w:t xml:space="preserve">του </w:t>
      </w:r>
      <w:r>
        <w:rPr>
          <w:b/>
          <w:sz w:val="24"/>
          <w:szCs w:val="24"/>
        </w:rPr>
        <w:t>Πήτερ Σάφερ</w:t>
      </w:r>
    </w:p>
    <w:p w:rsidR="0012490C" w:rsidRPr="00E43299" w:rsidRDefault="0012490C" w:rsidP="0012490C">
      <w:pPr>
        <w:spacing w:after="0" w:line="240" w:lineRule="auto"/>
        <w:jc w:val="center"/>
        <w:rPr>
          <w:b/>
        </w:rPr>
      </w:pPr>
    </w:p>
    <w:p w:rsidR="0012490C" w:rsidRPr="0012490C" w:rsidRDefault="0012490C" w:rsidP="0012490C">
      <w:pPr>
        <w:spacing w:after="0" w:line="240" w:lineRule="auto"/>
        <w:jc w:val="center"/>
      </w:pPr>
      <w:r w:rsidRPr="0012490C">
        <w:t xml:space="preserve">Σκηνοθετική Επιμέλεια : ΆννηΤσολακίδου, Γιολάντα Μπαλαούρα  </w:t>
      </w:r>
    </w:p>
    <w:p w:rsidR="0012490C" w:rsidRDefault="0012490C" w:rsidP="0012490C">
      <w:pPr>
        <w:spacing w:after="0" w:line="240" w:lineRule="auto"/>
        <w:rPr>
          <w:b/>
        </w:rPr>
      </w:pPr>
    </w:p>
    <w:p w:rsidR="0012490C" w:rsidRPr="0033242E" w:rsidRDefault="0012490C" w:rsidP="0012490C">
      <w:pPr>
        <w:spacing w:after="0" w:line="240" w:lineRule="auto"/>
        <w:jc w:val="center"/>
        <w:rPr>
          <w:b/>
        </w:rPr>
      </w:pPr>
    </w:p>
    <w:p w:rsidR="0012490C" w:rsidRPr="0033242E" w:rsidRDefault="0012490C" w:rsidP="0012490C">
      <w:pPr>
        <w:spacing w:after="0" w:line="240" w:lineRule="auto"/>
        <w:jc w:val="center"/>
        <w:rPr>
          <w:b/>
        </w:rPr>
      </w:pPr>
      <w:r>
        <w:rPr>
          <w:b/>
        </w:rPr>
        <w:t>Παρασκε</w:t>
      </w:r>
      <w:r w:rsidR="008E1137">
        <w:rPr>
          <w:b/>
        </w:rPr>
        <w:t xml:space="preserve">υή 29 </w:t>
      </w:r>
      <w:r w:rsidRPr="0012490C">
        <w:t xml:space="preserve">και </w:t>
      </w:r>
      <w:r>
        <w:rPr>
          <w:b/>
        </w:rPr>
        <w:t>Σάββατο  30  Σεπτεμβρίου</w:t>
      </w:r>
      <w:r w:rsidRPr="0033242E">
        <w:rPr>
          <w:b/>
        </w:rPr>
        <w:t xml:space="preserve">  2017  </w:t>
      </w:r>
      <w:r w:rsidRPr="0033242E">
        <w:t>και ώρα</w:t>
      </w:r>
      <w:r>
        <w:rPr>
          <w:b/>
        </w:rPr>
        <w:t xml:space="preserve"> 21</w:t>
      </w:r>
      <w:r w:rsidRPr="0033242E">
        <w:rPr>
          <w:b/>
        </w:rPr>
        <w:t>:00</w:t>
      </w:r>
    </w:p>
    <w:p w:rsidR="0012490C" w:rsidRPr="0033242E" w:rsidRDefault="0012490C" w:rsidP="0012490C">
      <w:pPr>
        <w:spacing w:after="0" w:line="240" w:lineRule="auto"/>
        <w:jc w:val="center"/>
        <w:rPr>
          <w:b/>
        </w:rPr>
      </w:pPr>
    </w:p>
    <w:p w:rsidR="0012490C" w:rsidRPr="0033242E" w:rsidRDefault="0012490C" w:rsidP="0012490C">
      <w:pPr>
        <w:spacing w:after="0" w:line="240" w:lineRule="auto"/>
        <w:jc w:val="center"/>
      </w:pPr>
      <w:r w:rsidRPr="0033242E">
        <w:t xml:space="preserve">στο Πολιτιστικό Κέντρο  </w:t>
      </w:r>
      <w:r w:rsidRPr="0033242E">
        <w:rPr>
          <w:b/>
        </w:rPr>
        <w:t>«Αλέξανδρος»</w:t>
      </w:r>
      <w:r w:rsidRPr="0033242E">
        <w:t xml:space="preserve"> (Εθνικής Αμύνης 1)</w:t>
      </w:r>
    </w:p>
    <w:p w:rsidR="0012490C" w:rsidRPr="0033242E" w:rsidRDefault="0012490C" w:rsidP="0012490C">
      <w:pPr>
        <w:spacing w:after="0" w:line="240" w:lineRule="auto"/>
        <w:jc w:val="center"/>
      </w:pPr>
    </w:p>
    <w:p w:rsidR="0012490C" w:rsidRPr="0033242E" w:rsidRDefault="0012490C" w:rsidP="0012490C">
      <w:pPr>
        <w:spacing w:after="0" w:line="240" w:lineRule="auto"/>
        <w:jc w:val="center"/>
        <w:rPr>
          <w:sz w:val="28"/>
          <w:szCs w:val="28"/>
        </w:rPr>
      </w:pPr>
    </w:p>
    <w:p w:rsidR="0012490C" w:rsidRDefault="0012490C" w:rsidP="0012490C">
      <w:pPr>
        <w:spacing w:after="0" w:line="240" w:lineRule="auto"/>
        <w:jc w:val="center"/>
        <w:rPr>
          <w:b/>
          <w:sz w:val="28"/>
          <w:szCs w:val="28"/>
        </w:rPr>
      </w:pPr>
      <w:r w:rsidRPr="0033242E">
        <w:rPr>
          <w:b/>
          <w:sz w:val="28"/>
          <w:szCs w:val="28"/>
        </w:rPr>
        <w:t>ΕΙΣΟΔΟΣ ΕΛΕΥΘΕΡΗ</w:t>
      </w:r>
    </w:p>
    <w:p w:rsidR="0012490C" w:rsidRDefault="0012490C" w:rsidP="0012490C">
      <w:pPr>
        <w:spacing w:after="0" w:line="240" w:lineRule="auto"/>
        <w:jc w:val="center"/>
        <w:rPr>
          <w:b/>
          <w:sz w:val="28"/>
          <w:szCs w:val="28"/>
        </w:rPr>
      </w:pPr>
    </w:p>
    <w:p w:rsidR="0012490C" w:rsidRPr="00424406" w:rsidRDefault="00424406" w:rsidP="00424406">
      <w:pPr>
        <w:jc w:val="center"/>
        <w:rPr>
          <w:b/>
          <w:i/>
        </w:rPr>
      </w:pPr>
      <w:r w:rsidRPr="00424406">
        <w:rPr>
          <w:b/>
          <w:i/>
        </w:rPr>
        <w:t>Αντί εισιτηρίου, οι θεατές θα μπορούν να προσφέρουν συμβολικά, είδη καθαριότητας, χαρτικά, σχολικά είδη, ζάχαρη ή α</w:t>
      </w:r>
      <w:r w:rsidR="0074767F">
        <w:rPr>
          <w:b/>
          <w:i/>
        </w:rPr>
        <w:t xml:space="preserve">λεύρι για τα Παιδικά Χωριά </w:t>
      </w:r>
      <w:r w:rsidR="0074767F">
        <w:rPr>
          <w:b/>
          <w:i/>
          <w:lang w:val="en-US"/>
        </w:rPr>
        <w:t>S</w:t>
      </w:r>
      <w:r w:rsidR="0074767F" w:rsidRPr="0074767F">
        <w:rPr>
          <w:b/>
          <w:i/>
        </w:rPr>
        <w:t>.</w:t>
      </w:r>
      <w:r w:rsidR="0074767F">
        <w:rPr>
          <w:b/>
          <w:i/>
          <w:lang w:val="en-US"/>
        </w:rPr>
        <w:t>O</w:t>
      </w:r>
      <w:r w:rsidR="0074767F" w:rsidRPr="0074767F">
        <w:rPr>
          <w:b/>
          <w:i/>
        </w:rPr>
        <w:t>.</w:t>
      </w:r>
      <w:r w:rsidR="0074767F">
        <w:rPr>
          <w:b/>
          <w:i/>
          <w:lang w:val="en-US"/>
        </w:rPr>
        <w:t>S</w:t>
      </w:r>
      <w:r w:rsidRPr="00424406">
        <w:rPr>
          <w:b/>
          <w:i/>
        </w:rPr>
        <w:t>.</w:t>
      </w:r>
    </w:p>
    <w:p w:rsidR="00424406" w:rsidRDefault="00424406" w:rsidP="0012490C">
      <w:pPr>
        <w:jc w:val="both"/>
        <w:rPr>
          <w:b/>
          <w:u w:val="single"/>
        </w:rPr>
      </w:pPr>
    </w:p>
    <w:p w:rsidR="0012490C" w:rsidRPr="0012490C" w:rsidRDefault="0012490C" w:rsidP="0012490C">
      <w:pPr>
        <w:jc w:val="both"/>
        <w:rPr>
          <w:b/>
          <w:u w:val="single"/>
        </w:rPr>
      </w:pPr>
      <w:r w:rsidRPr="0012490C">
        <w:rPr>
          <w:b/>
          <w:u w:val="single"/>
        </w:rPr>
        <w:t xml:space="preserve">Λίγα λόγια για το έργο: </w:t>
      </w:r>
    </w:p>
    <w:p w:rsidR="0012490C" w:rsidRDefault="0012490C" w:rsidP="0012490C">
      <w:pPr>
        <w:shd w:val="clear" w:color="auto" w:fill="FFFFFF"/>
        <w:rPr>
          <w:rFonts w:eastAsia="Times New Roman" w:cs="Times New Roman"/>
          <w:color w:val="808080"/>
        </w:rPr>
      </w:pPr>
      <w:r w:rsidRPr="0012490C">
        <w:rPr>
          <w:rFonts w:eastAsia="Times New Roman" w:cs="Times New Roman"/>
          <w:color w:val="000000"/>
        </w:rPr>
        <w:t>Ποιός είπε πως κάποιος που δεν βλέπει δεν μπορεί να ανέβει στη σκηνή; Η τέχνη δεν κάνει διακρίσεις! Το θέατρο είναι από εκείνες τις διεξόδους που μας προσφέρει την ευκαιρία να διαπιστώσουμε πως όλοι είμαστε ικανοί να συμμετέχουμε στα κοινωνικά δρώμενα, αρκεί να μας δοθεί η κατάλληλη ευκαιρία</w:t>
      </w:r>
      <w:r w:rsidRPr="0012490C">
        <w:rPr>
          <w:rFonts w:eastAsia="Times New Roman" w:cs="Times New Roman"/>
          <w:color w:val="808080"/>
        </w:rPr>
        <w:t>.</w:t>
      </w:r>
    </w:p>
    <w:p w:rsidR="0012490C" w:rsidRDefault="0012490C" w:rsidP="0012490C">
      <w:pPr>
        <w:shd w:val="clear" w:color="auto" w:fill="FFFFFF"/>
        <w:rPr>
          <w:rFonts w:eastAsia="Times New Roman" w:cs="Times New Roman"/>
          <w:color w:val="000000"/>
        </w:rPr>
      </w:pPr>
      <w:r w:rsidRPr="0012490C">
        <w:rPr>
          <w:rFonts w:eastAsia="Times New Roman" w:cs="Times New Roman"/>
          <w:color w:val="000000"/>
        </w:rPr>
        <w:t>Το Κέντρο Πολιτισμού Περιφέρειας Κεντρικής Μακεδονίας και το Κρατικό Θέατρο Βορείου Ελλάδος σε συνεργασία με το Κέντρο Εκπαιδεύσεως και Αποκαταστάσεως Τυφλών (Κ.Ε.Α.Τ) μας δίνει τη δυνατότητα, σε βλέποντες και μη, να εκφράσουμε την αγάπη μας για το θέατρο και τη ζωή, συμπορευόμενοι σε ένα ταξίδι καρδιάς.</w:t>
      </w:r>
    </w:p>
    <w:p w:rsidR="0012490C" w:rsidRPr="0012490C" w:rsidRDefault="0012490C" w:rsidP="0012490C">
      <w:pPr>
        <w:shd w:val="clear" w:color="auto" w:fill="FFFFFF"/>
        <w:rPr>
          <w:rFonts w:eastAsia="Times New Roman" w:cs="Times New Roman"/>
          <w:color w:val="000000"/>
        </w:rPr>
      </w:pPr>
      <w:r w:rsidRPr="0012490C">
        <w:rPr>
          <w:rFonts w:eastAsia="Times New Roman" w:cs="Times New Roman"/>
          <w:color w:val="808080"/>
        </w:rPr>
        <w:br/>
      </w:r>
      <w:r w:rsidRPr="0012490C">
        <w:rPr>
          <w:rFonts w:eastAsia="Times New Roman" w:cs="Times New Roman"/>
          <w:color w:val="000000"/>
        </w:rPr>
        <w:t xml:space="preserve">Πριν την έναρξη της παράστασης , όσοι ενδιαφέρονται θα φορέσουν μάσκα και θα περιηγηθούν σε </w:t>
      </w:r>
      <w:r w:rsidRPr="0012490C">
        <w:rPr>
          <w:rFonts w:eastAsia="Times New Roman" w:cs="Times New Roman"/>
          <w:color w:val="000000"/>
        </w:rPr>
        <w:lastRenderedPageBreak/>
        <w:t>συγκεκριμένο χώρο, συνοδευόμενοι από άτομα με μερική ή ολική απώλεια όρασης, ώστε να βιώσουν τί σημαίνει να ζεις και να κινείσαι βασιζόμενος στις υπόλοιπες αισθήσεις σου και όχι μόνο στην όραση.</w:t>
      </w:r>
      <w:r w:rsidRPr="0012490C">
        <w:rPr>
          <w:rFonts w:eastAsia="Times New Roman" w:cs="Times New Roman"/>
          <w:color w:val="000000"/>
        </w:rPr>
        <w:br/>
      </w:r>
    </w:p>
    <w:p w:rsidR="0012490C" w:rsidRPr="0012490C" w:rsidRDefault="0012490C" w:rsidP="0012490C">
      <w:pPr>
        <w:shd w:val="clear" w:color="auto" w:fill="FFFFFF"/>
        <w:rPr>
          <w:rFonts w:eastAsia="Times New Roman" w:cs="Times New Roman"/>
          <w:b/>
          <w:color w:val="000000"/>
          <w:u w:val="single"/>
        </w:rPr>
      </w:pPr>
      <w:r w:rsidRPr="0012490C">
        <w:rPr>
          <w:rFonts w:eastAsia="Times New Roman" w:cs="Times New Roman"/>
          <w:b/>
          <w:color w:val="000000"/>
          <w:u w:val="single"/>
        </w:rPr>
        <w:t xml:space="preserve">ΣΥΝΤΕΛΕΣΤΕΣ: </w:t>
      </w:r>
    </w:p>
    <w:p w:rsidR="0012490C" w:rsidRPr="0012490C" w:rsidRDefault="0012490C" w:rsidP="0012490C">
      <w:pPr>
        <w:shd w:val="clear" w:color="auto" w:fill="FFFFFF"/>
        <w:rPr>
          <w:rFonts w:eastAsia="Times New Roman" w:cs="Times New Roman"/>
          <w:color w:val="000000"/>
        </w:rPr>
      </w:pPr>
      <w:r w:rsidRPr="0012490C">
        <w:rPr>
          <w:rFonts w:eastAsia="Times New Roman" w:cs="Times New Roman"/>
          <w:b/>
          <w:color w:val="000000"/>
        </w:rPr>
        <w:t>Μετάφραση:</w:t>
      </w:r>
      <w:r w:rsidRPr="0012490C">
        <w:rPr>
          <w:rFonts w:eastAsia="Times New Roman" w:cs="Times New Roman"/>
          <w:color w:val="000000"/>
        </w:rPr>
        <w:t xml:space="preserve"> Μιμή Ντενίση</w:t>
      </w:r>
      <w:r>
        <w:rPr>
          <w:rFonts w:eastAsia="Times New Roman" w:cs="Times New Roman"/>
          <w:color w:val="000000"/>
        </w:rPr>
        <w:t xml:space="preserve">, </w:t>
      </w:r>
      <w:r w:rsidRPr="0012490C">
        <w:rPr>
          <w:rFonts w:eastAsia="Times New Roman" w:cs="Times New Roman"/>
          <w:b/>
          <w:color w:val="000000"/>
        </w:rPr>
        <w:t>Σκηνοθετική επιμέλεια:</w:t>
      </w:r>
      <w:r w:rsidRPr="0012490C">
        <w:rPr>
          <w:rFonts w:eastAsia="Times New Roman" w:cs="Times New Roman"/>
          <w:color w:val="000000"/>
        </w:rPr>
        <w:t xml:space="preserve">ΑννηΤσολακίδου, Γιολάντα Μπαλαούρα </w:t>
      </w:r>
      <w:r w:rsidRPr="0012490C">
        <w:rPr>
          <w:rFonts w:eastAsia="Times New Roman" w:cs="Times New Roman"/>
          <w:b/>
          <w:color w:val="000000"/>
        </w:rPr>
        <w:t>Ερμηνεύουν:</w:t>
      </w:r>
      <w:r w:rsidRPr="0012490C">
        <w:rPr>
          <w:rFonts w:eastAsia="Times New Roman" w:cs="Times New Roman"/>
          <w:color w:val="000000"/>
        </w:rPr>
        <w:t xml:space="preserve"> Νατάσσα Μπρέντα, Φανή Τσικούρα, Χαρά Μπαξεβάνη, Ευδοκία Χασιώτη, Λευτέρης Πανάς,Νεκτάριος Λοιζίδης,</w:t>
      </w:r>
      <w:r w:rsidR="00616F97">
        <w:rPr>
          <w:rFonts w:eastAsia="Times New Roman" w:cs="Times New Roman"/>
          <w:color w:val="000000"/>
        </w:rPr>
        <w:t xml:space="preserve"> </w:t>
      </w:r>
      <w:r w:rsidR="00424406">
        <w:rPr>
          <w:rFonts w:eastAsia="Times New Roman" w:cs="Times New Roman"/>
          <w:color w:val="000000"/>
        </w:rPr>
        <w:t xml:space="preserve">Στέλλα Κανταρτζή, </w:t>
      </w:r>
      <w:r w:rsidRPr="0012490C">
        <w:rPr>
          <w:rFonts w:eastAsia="Times New Roman" w:cs="Times New Roman"/>
          <w:color w:val="000000"/>
        </w:rPr>
        <w:t>Γιολάντα Μπαλαούρα.</w:t>
      </w:r>
    </w:p>
    <w:p w:rsidR="0012490C" w:rsidRPr="0012490C" w:rsidRDefault="0012490C" w:rsidP="0012490C">
      <w:pPr>
        <w:shd w:val="clear" w:color="auto" w:fill="FFFFFF"/>
        <w:rPr>
          <w:rFonts w:eastAsia="Times New Roman" w:cs="Times New Roman"/>
          <w:color w:val="000000"/>
        </w:rPr>
      </w:pPr>
    </w:p>
    <w:p w:rsidR="0012490C" w:rsidRPr="00CC1D24" w:rsidRDefault="00A22D7C" w:rsidP="0012490C">
      <w:pPr>
        <w:pStyle w:val="Web"/>
        <w:rPr>
          <w:rFonts w:asciiTheme="minorHAnsi" w:hAnsiTheme="minorHAnsi"/>
          <w:b/>
          <w:sz w:val="22"/>
          <w:szCs w:val="22"/>
          <w:u w:val="single"/>
        </w:rPr>
      </w:pPr>
      <w:r w:rsidRPr="00A22D7C">
        <w:rPr>
          <w:rFonts w:asciiTheme="minorHAnsi" w:hAnsiTheme="minorHAnsi"/>
          <w:b/>
          <w:noProof/>
          <w:sz w:val="22"/>
          <w:szCs w:val="22"/>
        </w:rPr>
        <w:pict>
          <v:shapetype id="_x0000_t202" coordsize="21600,21600" o:spt="202" path="m,l,21600r21600,l21600,xe">
            <v:stroke joinstyle="miter"/>
            <v:path gradientshapeok="t" o:connecttype="rect"/>
          </v:shapetype>
          <v:shape id="_x0000_s1028" type="#_x0000_t202" style="position:absolute;margin-left:228pt;margin-top:2pt;width:128.25pt;height:28.5pt;z-index:251659264" stroked="f">
            <v:textbox>
              <w:txbxContent>
                <w:p w:rsidR="00CC1D24" w:rsidRPr="00CC1D24" w:rsidRDefault="00CC1D24" w:rsidP="00CC1D24">
                  <w:pPr>
                    <w:jc w:val="center"/>
                    <w:rPr>
                      <w:b/>
                      <w:u w:val="single"/>
                    </w:rPr>
                  </w:pPr>
                  <w:r>
                    <w:rPr>
                      <w:b/>
                      <w:u w:val="single"/>
                    </w:rPr>
                    <w:t xml:space="preserve">ΜΕ ΤΗ </w:t>
                  </w:r>
                  <w:r w:rsidRPr="00CC1D24">
                    <w:rPr>
                      <w:b/>
                      <w:u w:val="single"/>
                    </w:rPr>
                    <w:t xml:space="preserve"> ΣΤΗΡΙΞΗ</w:t>
                  </w:r>
                </w:p>
              </w:txbxContent>
            </v:textbox>
          </v:shape>
        </w:pict>
      </w:r>
      <w:r w:rsidRPr="00A22D7C">
        <w:rPr>
          <w:rFonts w:asciiTheme="minorHAnsi" w:hAnsiTheme="minorHAnsi"/>
          <w:b/>
          <w:noProof/>
          <w:sz w:val="22"/>
          <w:szCs w:val="22"/>
        </w:rPr>
        <w:pict>
          <v:shape id="Text Box 2" o:spid="_x0000_s1026" type="#_x0000_t202" style="position:absolute;margin-left:197.25pt;margin-top:40.15pt;width:122.45pt;height:128.6pt;z-index:25165824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" stroked="f">
            <v:fill opacity="0"/>
            <v:textbox style="mso-fit-shape-to-text:t">
              <w:txbxContent>
                <w:p w:rsidR="0012490C" w:rsidRDefault="008E1137" w:rsidP="0012490C">
                  <w:r>
                    <w:rPr>
                      <w:noProof/>
                    </w:rPr>
                    <w:drawing>
                      <wp:inline distT="0" distB="0" distL="0" distR="0">
                        <wp:extent cx="1343025" cy="1389739"/>
                        <wp:effectExtent l="19050" t="0" r="9525" b="0"/>
                        <wp:docPr id="6"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343025" cy="1389739"/>
                                </a:xfrm>
                                <a:prstGeom prst="rect">
                                  <a:avLst/>
                                </a:prstGeom>
                                <a:noFill/>
                                <a:ln w="9525">
                                  <a:noFill/>
                                  <a:miter lim="800000"/>
                                  <a:headEnd/>
                                  <a:tailEnd/>
                                </a:ln>
                              </pic:spPr>
                            </pic:pic>
                          </a:graphicData>
                        </a:graphic>
                      </wp:inline>
                    </w:drawing>
                  </w:r>
                </w:p>
              </w:txbxContent>
            </v:textbox>
          </v:shape>
        </w:pict>
      </w:r>
      <w:r w:rsidR="00CC1D24" w:rsidRPr="00CC1D24">
        <w:rPr>
          <w:rFonts w:asciiTheme="minorHAnsi" w:hAnsiTheme="minorHAnsi"/>
          <w:b/>
          <w:sz w:val="22"/>
          <w:szCs w:val="22"/>
        </w:rPr>
        <w:t xml:space="preserve">          </w:t>
      </w:r>
      <w:r w:rsidR="0012490C" w:rsidRPr="00CC1D24">
        <w:rPr>
          <w:rFonts w:asciiTheme="minorHAnsi" w:hAnsiTheme="minorHAnsi"/>
          <w:b/>
          <w:sz w:val="22"/>
          <w:szCs w:val="22"/>
          <w:u w:val="single"/>
        </w:rPr>
        <w:t>ΔΙΟΡΓΑΝΩΣΗ:</w:t>
      </w:r>
    </w:p>
    <w:p w:rsidR="0012490C" w:rsidRPr="00DC1374" w:rsidRDefault="0012490C" w:rsidP="008E1137">
      <w:pPr>
        <w:pStyle w:val="Web"/>
        <w:tabs>
          <w:tab w:val="left" w:pos="6450"/>
        </w:tabs>
        <w:rPr>
          <w:u w:val="single"/>
        </w:rPr>
      </w:pPr>
      <w:r w:rsidRPr="006876A6">
        <w:rPr>
          <w:noProof/>
        </w:rPr>
        <w:drawing>
          <wp:inline distT="0" distB="0" distL="0" distR="0">
            <wp:extent cx="1502351" cy="1390650"/>
            <wp:effectExtent l="19050" t="0" r="2599" b="0"/>
            <wp:docPr id="1" name="Εικόνα 1" descr="C:\Documents and Settings\User-Pc\Local Settings\Temporary Internet files\Content.Word\KENTRO-POLITISMOU-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Pc\Local Settings\Temporary Internet files\Content.Word\KENTRO-POLITISMOU-Logo-01.jpg"/>
                    <pic:cNvPicPr>
                      <a:picLocks noChangeAspect="1" noChangeArrowheads="1"/>
                    </pic:cNvPicPr>
                  </pic:nvPicPr>
                  <pic:blipFill>
                    <a:blip r:embed="rId7" cstate="print"/>
                    <a:srcRect/>
                    <a:stretch>
                      <a:fillRect/>
                    </a:stretch>
                  </pic:blipFill>
                  <pic:spPr bwMode="auto">
                    <a:xfrm>
                      <a:off x="0" y="0"/>
                      <a:ext cx="1507394" cy="1395318"/>
                    </a:xfrm>
                    <a:prstGeom prst="rect">
                      <a:avLst/>
                    </a:prstGeom>
                    <a:noFill/>
                    <a:ln w="9525">
                      <a:noFill/>
                      <a:miter lim="800000"/>
                      <a:headEnd/>
                      <a:tailEnd/>
                    </a:ln>
                  </pic:spPr>
                </pic:pic>
              </a:graphicData>
            </a:graphic>
          </wp:inline>
        </w:drawing>
      </w:r>
      <w:r w:rsidR="008E1137">
        <w:rPr>
          <w:sz w:val="20"/>
          <w:szCs w:val="20"/>
        </w:rPr>
        <w:tab/>
      </w:r>
      <w:r w:rsidR="008E1137">
        <w:rPr>
          <w:noProof/>
          <w:sz w:val="20"/>
          <w:szCs w:val="20"/>
        </w:rPr>
        <w:drawing>
          <wp:inline distT="0" distB="0" distL="0" distR="0">
            <wp:extent cx="1143000" cy="904875"/>
            <wp:effectExtent l="0" t="0" r="0" b="0"/>
            <wp:docPr id="7"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143000" cy="904875"/>
                    </a:xfrm>
                    <a:prstGeom prst="rect">
                      <a:avLst/>
                    </a:prstGeom>
                    <a:noFill/>
                    <a:ln w="9525">
                      <a:noFill/>
                      <a:miter lim="800000"/>
                      <a:headEnd/>
                      <a:tailEnd/>
                    </a:ln>
                  </pic:spPr>
                </pic:pic>
              </a:graphicData>
            </a:graphic>
          </wp:inline>
        </w:drawing>
      </w:r>
    </w:p>
    <w:p w:rsidR="008E1137" w:rsidRDefault="008E1137" w:rsidP="0012490C">
      <w:pPr>
        <w:pStyle w:val="Web"/>
        <w:rPr>
          <w:u w:val="single"/>
        </w:rPr>
      </w:pPr>
    </w:p>
    <w:p w:rsidR="008E1137" w:rsidRDefault="008E1137" w:rsidP="0012490C">
      <w:pPr>
        <w:pStyle w:val="Web"/>
        <w:rPr>
          <w:u w:val="single"/>
        </w:rPr>
      </w:pPr>
    </w:p>
    <w:p w:rsidR="008E1137" w:rsidRDefault="008E1137" w:rsidP="0012490C">
      <w:pPr>
        <w:pStyle w:val="Web"/>
        <w:rPr>
          <w:u w:val="single"/>
        </w:rPr>
      </w:pPr>
      <w:r>
        <w:rPr>
          <w:u w:val="single"/>
        </w:rPr>
        <w:t>ΧΟΡΗΓΟΙ:</w:t>
      </w:r>
    </w:p>
    <w:p w:rsidR="008E1137" w:rsidRDefault="008E1137" w:rsidP="0012490C">
      <w:pPr>
        <w:pStyle w:val="Web"/>
        <w:rPr>
          <w:u w:val="single"/>
        </w:rPr>
      </w:pPr>
      <w:r w:rsidRPr="008E1137">
        <w:rPr>
          <w:noProof/>
        </w:rPr>
        <w:drawing>
          <wp:inline distT="0" distB="0" distL="0" distR="0">
            <wp:extent cx="1008511" cy="766206"/>
            <wp:effectExtent l="19050" t="0" r="1139" b="0"/>
            <wp:docPr id="10"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1009513" cy="766967"/>
                    </a:xfrm>
                    <a:prstGeom prst="rect">
                      <a:avLst/>
                    </a:prstGeom>
                    <a:noFill/>
                    <a:ln w="9525">
                      <a:noFill/>
                      <a:miter lim="800000"/>
                      <a:headEnd/>
                      <a:tailEnd/>
                    </a:ln>
                  </pic:spPr>
                </pic:pic>
              </a:graphicData>
            </a:graphic>
          </wp:inline>
        </w:drawing>
      </w:r>
      <w:r w:rsidRPr="008E1137">
        <w:rPr>
          <w:noProof/>
        </w:rPr>
        <w:drawing>
          <wp:inline distT="0" distB="0" distL="0" distR="0">
            <wp:extent cx="1285875" cy="633436"/>
            <wp:effectExtent l="19050" t="0" r="9525" b="0"/>
            <wp:docPr id="12"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1289247" cy="635097"/>
                    </a:xfrm>
                    <a:prstGeom prst="rect">
                      <a:avLst/>
                    </a:prstGeom>
                    <a:noFill/>
                    <a:ln w="9525">
                      <a:noFill/>
                      <a:miter lim="800000"/>
                      <a:headEnd/>
                      <a:tailEnd/>
                    </a:ln>
                  </pic:spPr>
                </pic:pic>
              </a:graphicData>
            </a:graphic>
          </wp:inline>
        </w:drawing>
      </w:r>
      <w:r w:rsidR="000569CB" w:rsidRPr="000569CB">
        <w:rPr>
          <w:noProof/>
        </w:rPr>
        <w:drawing>
          <wp:inline distT="0" distB="0" distL="0" distR="0">
            <wp:extent cx="1271095" cy="571500"/>
            <wp:effectExtent l="19050" t="0" r="5255" b="0"/>
            <wp:docPr id="13"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271095" cy="571500"/>
                    </a:xfrm>
                    <a:prstGeom prst="rect">
                      <a:avLst/>
                    </a:prstGeom>
                    <a:noFill/>
                    <a:ln w="9525">
                      <a:noFill/>
                      <a:miter lim="800000"/>
                      <a:headEnd/>
                      <a:tailEnd/>
                    </a:ln>
                  </pic:spPr>
                </pic:pic>
              </a:graphicData>
            </a:graphic>
          </wp:inline>
        </w:drawing>
      </w:r>
      <w:r w:rsidR="000569CB" w:rsidRPr="000569CB">
        <w:rPr>
          <w:noProof/>
        </w:rPr>
        <w:drawing>
          <wp:inline distT="0" distB="0" distL="0" distR="0">
            <wp:extent cx="1023311" cy="657225"/>
            <wp:effectExtent l="19050" t="0" r="5389" b="0"/>
            <wp:docPr id="15"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1023311" cy="657225"/>
                    </a:xfrm>
                    <a:prstGeom prst="rect">
                      <a:avLst/>
                    </a:prstGeom>
                    <a:noFill/>
                    <a:ln w="9525">
                      <a:noFill/>
                      <a:miter lim="800000"/>
                      <a:headEnd/>
                      <a:tailEnd/>
                    </a:ln>
                  </pic:spPr>
                </pic:pic>
              </a:graphicData>
            </a:graphic>
          </wp:inline>
        </w:drawing>
      </w:r>
    </w:p>
    <w:p w:rsidR="008E1137" w:rsidRDefault="008E1137" w:rsidP="0012490C">
      <w:pPr>
        <w:pStyle w:val="Web"/>
        <w:rPr>
          <w:u w:val="single"/>
        </w:rPr>
      </w:pPr>
    </w:p>
    <w:p w:rsidR="008E1137" w:rsidRDefault="008E1137" w:rsidP="0012490C">
      <w:pPr>
        <w:pStyle w:val="Web"/>
        <w:rPr>
          <w:u w:val="single"/>
        </w:rPr>
      </w:pPr>
    </w:p>
    <w:p w:rsidR="008E1137" w:rsidRDefault="008E1137" w:rsidP="0012490C">
      <w:pPr>
        <w:pStyle w:val="Web"/>
        <w:rPr>
          <w:u w:val="single"/>
        </w:rPr>
      </w:pPr>
    </w:p>
    <w:p w:rsidR="0012490C" w:rsidRDefault="0012490C" w:rsidP="0012490C">
      <w:pPr>
        <w:pStyle w:val="Web"/>
        <w:rPr>
          <w:snapToGrid w:val="0"/>
          <w:color w:val="000000"/>
          <w:w w:val="0"/>
          <w:sz w:val="0"/>
          <w:szCs w:val="0"/>
          <w:u w:color="000000"/>
          <w:bdr w:val="none" w:sz="0" w:space="0" w:color="000000"/>
          <w:shd w:val="clear" w:color="000000" w:fill="000000"/>
        </w:rPr>
      </w:pPr>
      <w:r w:rsidRPr="00CB0231">
        <w:rPr>
          <w:u w:val="single"/>
        </w:rPr>
        <w:lastRenderedPageBreak/>
        <w:t xml:space="preserve">ΧΟΡΗΓΟΙ ΕΠΙΚΟΙΝΩΝΙΑΣ: </w:t>
      </w:r>
      <w:r>
        <w:rPr>
          <w:b/>
          <w:noProof/>
        </w:rPr>
        <w:drawing>
          <wp:inline distT="0" distB="0" distL="0" distR="0">
            <wp:extent cx="798195" cy="186690"/>
            <wp:effectExtent l="19050" t="0" r="1905" b="0"/>
            <wp:docPr id="5"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srcRect/>
                    <a:stretch>
                      <a:fillRect/>
                    </a:stretch>
                  </pic:blipFill>
                  <pic:spPr bwMode="auto">
                    <a:xfrm>
                      <a:off x="0" y="0"/>
                      <a:ext cx="798195" cy="186690"/>
                    </a:xfrm>
                    <a:prstGeom prst="rect">
                      <a:avLst/>
                    </a:prstGeom>
                    <a:noFill/>
                    <a:ln w="9525">
                      <a:noFill/>
                      <a:miter lim="800000"/>
                      <a:headEnd/>
                      <a:tailEnd/>
                    </a:ln>
                  </pic:spPr>
                </pic:pic>
              </a:graphicData>
            </a:graphic>
          </wp:inline>
        </w:drawing>
      </w:r>
      <w:r>
        <w:rPr>
          <w:b/>
          <w:noProof/>
        </w:rPr>
        <w:drawing>
          <wp:inline distT="0" distB="0" distL="0" distR="0">
            <wp:extent cx="1449070" cy="180340"/>
            <wp:effectExtent l="19050" t="0" r="0" b="0"/>
            <wp:docPr id="4"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srcRect/>
                    <a:stretch>
                      <a:fillRect/>
                    </a:stretch>
                  </pic:blipFill>
                  <pic:spPr bwMode="auto">
                    <a:xfrm>
                      <a:off x="0" y="0"/>
                      <a:ext cx="1449070" cy="180340"/>
                    </a:xfrm>
                    <a:prstGeom prst="rect">
                      <a:avLst/>
                    </a:prstGeom>
                    <a:noFill/>
                    <a:ln w="9525">
                      <a:noFill/>
                      <a:miter lim="800000"/>
                      <a:headEnd/>
                      <a:tailEnd/>
                    </a:ln>
                  </pic:spPr>
                </pic:pic>
              </a:graphicData>
            </a:graphic>
          </wp:inline>
        </w:drawing>
      </w:r>
      <w:r>
        <w:rPr>
          <w:b/>
          <w:noProof/>
        </w:rPr>
        <w:drawing>
          <wp:inline distT="0" distB="0" distL="0" distR="0">
            <wp:extent cx="1107440" cy="173990"/>
            <wp:effectExtent l="19050" t="0" r="0" b="0"/>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srcRect/>
                    <a:stretch>
                      <a:fillRect/>
                    </a:stretch>
                  </pic:blipFill>
                  <pic:spPr bwMode="auto">
                    <a:xfrm>
                      <a:off x="0" y="0"/>
                      <a:ext cx="1107440" cy="173990"/>
                    </a:xfrm>
                    <a:prstGeom prst="rect">
                      <a:avLst/>
                    </a:prstGeom>
                    <a:noFill/>
                    <a:ln w="9525">
                      <a:noFill/>
                      <a:miter lim="800000"/>
                      <a:headEnd/>
                      <a:tailEnd/>
                    </a:ln>
                  </pic:spPr>
                </pic:pic>
              </a:graphicData>
            </a:graphic>
          </wp:inline>
        </w:drawing>
      </w:r>
      <w:r>
        <w:rPr>
          <w:noProof/>
        </w:rPr>
        <w:drawing>
          <wp:inline distT="0" distB="0" distL="0" distR="0">
            <wp:extent cx="798195" cy="264160"/>
            <wp:effectExtent l="19050" t="0" r="1905" b="0"/>
            <wp:docPr id="9"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srcRect/>
                    <a:stretch>
                      <a:fillRect/>
                    </a:stretch>
                  </pic:blipFill>
                  <pic:spPr bwMode="auto">
                    <a:xfrm>
                      <a:off x="0" y="0"/>
                      <a:ext cx="798195" cy="264160"/>
                    </a:xfrm>
                    <a:prstGeom prst="rect">
                      <a:avLst/>
                    </a:prstGeom>
                    <a:noFill/>
                    <a:ln w="9525">
                      <a:noFill/>
                      <a:miter lim="800000"/>
                      <a:headEnd/>
                      <a:tailEnd/>
                    </a:ln>
                  </pic:spPr>
                </pic:pic>
              </a:graphicData>
            </a:graphic>
          </wp:inline>
        </w:drawing>
      </w:r>
      <w:r>
        <w:rPr>
          <w:noProof/>
        </w:rPr>
        <w:drawing>
          <wp:inline distT="0" distB="0" distL="0" distR="0">
            <wp:extent cx="838200" cy="381000"/>
            <wp:effectExtent l="19050" t="0" r="0" b="0"/>
            <wp:docPr id="1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838200" cy="381000"/>
                    </a:xfrm>
                    <a:prstGeom prst="rect">
                      <a:avLst/>
                    </a:prstGeom>
                    <a:noFill/>
                    <a:ln w="9525">
                      <a:noFill/>
                      <a:miter lim="800000"/>
                      <a:headEnd/>
                      <a:tailEnd/>
                    </a:ln>
                  </pic:spPr>
                </pic:pic>
              </a:graphicData>
            </a:graphic>
          </wp:inline>
        </w:drawing>
      </w:r>
      <w:r>
        <w:rPr>
          <w:b/>
          <w:noProof/>
        </w:rPr>
        <w:drawing>
          <wp:inline distT="0" distB="0" distL="0" distR="0">
            <wp:extent cx="688975" cy="328295"/>
            <wp:effectExtent l="19050" t="0" r="0" b="0"/>
            <wp:docPr id="25" name="Εικόν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cstate="print"/>
                    <a:srcRect/>
                    <a:stretch>
                      <a:fillRect/>
                    </a:stretch>
                  </pic:blipFill>
                  <pic:spPr bwMode="auto">
                    <a:xfrm>
                      <a:off x="0" y="0"/>
                      <a:ext cx="688975" cy="328295"/>
                    </a:xfrm>
                    <a:prstGeom prst="rect">
                      <a:avLst/>
                    </a:prstGeom>
                    <a:noFill/>
                    <a:ln w="9525">
                      <a:noFill/>
                      <a:miter lim="800000"/>
                      <a:headEnd/>
                      <a:tailEnd/>
                    </a:ln>
                  </pic:spPr>
                </pic:pic>
              </a:graphicData>
            </a:graphic>
          </wp:inline>
        </w:drawing>
      </w:r>
      <w:r>
        <w:rPr>
          <w:b/>
          <w:noProof/>
        </w:rPr>
        <w:drawing>
          <wp:inline distT="0" distB="0" distL="0" distR="0">
            <wp:extent cx="457200" cy="373380"/>
            <wp:effectExtent l="19050" t="0" r="0" b="0"/>
            <wp:docPr id="26" name="Εικόνα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cstate="print"/>
                    <a:srcRect/>
                    <a:stretch>
                      <a:fillRect/>
                    </a:stretch>
                  </pic:blipFill>
                  <pic:spPr bwMode="auto">
                    <a:xfrm>
                      <a:off x="0" y="0"/>
                      <a:ext cx="457200" cy="373380"/>
                    </a:xfrm>
                    <a:prstGeom prst="rect">
                      <a:avLst/>
                    </a:prstGeom>
                    <a:noFill/>
                    <a:ln w="9525">
                      <a:noFill/>
                      <a:miter lim="800000"/>
                      <a:headEnd/>
                      <a:tailEnd/>
                    </a:ln>
                  </pic:spPr>
                </pic:pic>
              </a:graphicData>
            </a:graphic>
          </wp:inline>
        </w:drawing>
      </w:r>
      <w:r>
        <w:rPr>
          <w:b/>
          <w:noProof/>
        </w:rPr>
        <w:drawing>
          <wp:inline distT="0" distB="0" distL="0" distR="0">
            <wp:extent cx="457200" cy="393065"/>
            <wp:effectExtent l="19050" t="0" r="0" b="0"/>
            <wp:docPr id="27" name="Εικόνα 13" descr="sim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ima 9"/>
                    <pic:cNvPicPr>
                      <a:picLocks noChangeAspect="1" noChangeArrowheads="1"/>
                    </pic:cNvPicPr>
                  </pic:nvPicPr>
                  <pic:blipFill>
                    <a:blip r:embed="rId20" cstate="print"/>
                    <a:srcRect/>
                    <a:stretch>
                      <a:fillRect/>
                    </a:stretch>
                  </pic:blipFill>
                  <pic:spPr bwMode="auto">
                    <a:xfrm>
                      <a:off x="0" y="0"/>
                      <a:ext cx="457200" cy="393065"/>
                    </a:xfrm>
                    <a:prstGeom prst="rect">
                      <a:avLst/>
                    </a:prstGeom>
                    <a:noFill/>
                    <a:ln w="9525">
                      <a:noFill/>
                      <a:miter lim="800000"/>
                      <a:headEnd/>
                      <a:tailEnd/>
                    </a:ln>
                  </pic:spPr>
                </pic:pic>
              </a:graphicData>
            </a:graphic>
          </wp:inline>
        </w:drawing>
      </w:r>
      <w:r>
        <w:rPr>
          <w:noProof/>
        </w:rPr>
        <w:drawing>
          <wp:inline distT="0" distB="0" distL="0" distR="0">
            <wp:extent cx="457200" cy="219075"/>
            <wp:effectExtent l="19050" t="0" r="0" b="0"/>
            <wp:docPr id="32" name="Εικόνα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cstate="print"/>
                    <a:srcRect/>
                    <a:stretch>
                      <a:fillRect/>
                    </a:stretch>
                  </pic:blipFill>
                  <pic:spPr bwMode="auto">
                    <a:xfrm>
                      <a:off x="0" y="0"/>
                      <a:ext cx="457200" cy="219075"/>
                    </a:xfrm>
                    <a:prstGeom prst="rect">
                      <a:avLst/>
                    </a:prstGeom>
                    <a:noFill/>
                    <a:ln w="9525">
                      <a:noFill/>
                      <a:miter lim="800000"/>
                      <a:headEnd/>
                      <a:tailEnd/>
                    </a:ln>
                  </pic:spPr>
                </pic:pic>
              </a:graphicData>
            </a:graphic>
          </wp:inline>
        </w:drawing>
      </w:r>
      <w:r>
        <w:rPr>
          <w:noProof/>
        </w:rPr>
        <w:drawing>
          <wp:inline distT="0" distB="0" distL="0" distR="0">
            <wp:extent cx="566420" cy="250825"/>
            <wp:effectExtent l="19050" t="0" r="5080" b="0"/>
            <wp:docPr id="33" name="Εικόνα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cstate="print"/>
                    <a:srcRect/>
                    <a:stretch>
                      <a:fillRect/>
                    </a:stretch>
                  </pic:blipFill>
                  <pic:spPr bwMode="auto">
                    <a:xfrm>
                      <a:off x="0" y="0"/>
                      <a:ext cx="566420" cy="250825"/>
                    </a:xfrm>
                    <a:prstGeom prst="rect">
                      <a:avLst/>
                    </a:prstGeom>
                    <a:noFill/>
                    <a:ln w="9525">
                      <a:noFill/>
                      <a:miter lim="800000"/>
                      <a:headEnd/>
                      <a:tailEnd/>
                    </a:ln>
                  </pic:spPr>
                </pic:pic>
              </a:graphicData>
            </a:graphic>
          </wp:inline>
        </w:drawing>
      </w:r>
      <w:r>
        <w:rPr>
          <w:noProof/>
        </w:rPr>
        <w:drawing>
          <wp:inline distT="0" distB="0" distL="0" distR="0">
            <wp:extent cx="798195" cy="315595"/>
            <wp:effectExtent l="19050" t="0" r="1905" b="0"/>
            <wp:docPr id="34" name="Εικόνα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cstate="print"/>
                    <a:srcRect/>
                    <a:stretch>
                      <a:fillRect/>
                    </a:stretch>
                  </pic:blipFill>
                  <pic:spPr bwMode="auto">
                    <a:xfrm>
                      <a:off x="0" y="0"/>
                      <a:ext cx="798195" cy="315595"/>
                    </a:xfrm>
                    <a:prstGeom prst="rect">
                      <a:avLst/>
                    </a:prstGeom>
                    <a:noFill/>
                    <a:ln w="9525">
                      <a:noFill/>
                      <a:miter lim="800000"/>
                      <a:headEnd/>
                      <a:tailEnd/>
                    </a:ln>
                  </pic:spPr>
                </pic:pic>
              </a:graphicData>
            </a:graphic>
          </wp:inline>
        </w:drawing>
      </w:r>
      <w:r>
        <w:rPr>
          <w:noProof/>
        </w:rPr>
        <w:drawing>
          <wp:inline distT="0" distB="0" distL="0" distR="0">
            <wp:extent cx="340995" cy="334645"/>
            <wp:effectExtent l="19050" t="0" r="1905" b="0"/>
            <wp:docPr id="35" name="Εικόνα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cstate="print"/>
                    <a:srcRect/>
                    <a:stretch>
                      <a:fillRect/>
                    </a:stretch>
                  </pic:blipFill>
                  <pic:spPr bwMode="auto">
                    <a:xfrm>
                      <a:off x="0" y="0"/>
                      <a:ext cx="340995" cy="334645"/>
                    </a:xfrm>
                    <a:prstGeom prst="rect">
                      <a:avLst/>
                    </a:prstGeom>
                    <a:noFill/>
                    <a:ln w="9525">
                      <a:noFill/>
                      <a:miter lim="800000"/>
                      <a:headEnd/>
                      <a:tailEnd/>
                    </a:ln>
                  </pic:spPr>
                </pic:pic>
              </a:graphicData>
            </a:graphic>
          </wp:inline>
        </w:drawing>
      </w:r>
      <w:r w:rsidRPr="00AA1FDC">
        <w:rPr>
          <w:noProof/>
        </w:rPr>
        <w:drawing>
          <wp:inline distT="0" distB="0" distL="0" distR="0">
            <wp:extent cx="485140" cy="403983"/>
            <wp:effectExtent l="19050" t="0" r="0" b="0"/>
            <wp:docPr id="36"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srcRect/>
                    <a:stretch>
                      <a:fillRect/>
                    </a:stretch>
                  </pic:blipFill>
                  <pic:spPr bwMode="auto">
                    <a:xfrm>
                      <a:off x="0" y="0"/>
                      <a:ext cx="484894" cy="403778"/>
                    </a:xfrm>
                    <a:prstGeom prst="rect">
                      <a:avLst/>
                    </a:prstGeom>
                    <a:noFill/>
                    <a:ln w="9525">
                      <a:noFill/>
                      <a:miter lim="800000"/>
                      <a:headEnd/>
                      <a:tailEnd/>
                    </a:ln>
                  </pic:spPr>
                </pic:pic>
              </a:graphicData>
            </a:graphic>
          </wp:inline>
        </w:drawing>
      </w:r>
      <w:r w:rsidRPr="002633FF">
        <w:rPr>
          <w:noProof/>
        </w:rPr>
        <w:drawing>
          <wp:inline distT="0" distB="0" distL="0" distR="0">
            <wp:extent cx="512523" cy="500524"/>
            <wp:effectExtent l="19050" t="0" r="1827" b="0"/>
            <wp:docPr id="37"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srcRect/>
                    <a:stretch>
                      <a:fillRect/>
                    </a:stretch>
                  </pic:blipFill>
                  <pic:spPr bwMode="auto">
                    <a:xfrm>
                      <a:off x="0" y="0"/>
                      <a:ext cx="518803" cy="506657"/>
                    </a:xfrm>
                    <a:prstGeom prst="rect">
                      <a:avLst/>
                    </a:prstGeom>
                    <a:noFill/>
                    <a:ln w="9525">
                      <a:noFill/>
                      <a:miter lim="800000"/>
                      <a:headEnd/>
                      <a:tailEnd/>
                    </a:ln>
                  </pic:spPr>
                </pic:pic>
              </a:graphicData>
            </a:graphic>
          </wp:inline>
        </w:drawing>
      </w:r>
      <w:r w:rsidRPr="00C7251D">
        <w:rPr>
          <w:noProof/>
        </w:rPr>
        <w:drawing>
          <wp:inline distT="0" distB="0" distL="0" distR="0">
            <wp:extent cx="595106" cy="423322"/>
            <wp:effectExtent l="19050" t="0" r="0" b="0"/>
            <wp:docPr id="38"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srcRect/>
                    <a:stretch>
                      <a:fillRect/>
                    </a:stretch>
                  </pic:blipFill>
                  <pic:spPr bwMode="auto">
                    <a:xfrm>
                      <a:off x="0" y="0"/>
                      <a:ext cx="599739" cy="426617"/>
                    </a:xfrm>
                    <a:prstGeom prst="rect">
                      <a:avLst/>
                    </a:prstGeom>
                    <a:noFill/>
                    <a:ln w="9525">
                      <a:noFill/>
                      <a:miter lim="800000"/>
                      <a:headEnd/>
                      <a:tailEnd/>
                    </a:ln>
                  </pic:spPr>
                </pic:pic>
              </a:graphicData>
            </a:graphic>
          </wp:inline>
        </w:drawing>
      </w:r>
      <w:r w:rsidRPr="00C7251D">
        <w:rPr>
          <w:noProof/>
        </w:rPr>
        <w:drawing>
          <wp:inline distT="0" distB="0" distL="0" distR="0">
            <wp:extent cx="552450" cy="430022"/>
            <wp:effectExtent l="19050" t="0" r="0" b="0"/>
            <wp:docPr id="39"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srcRect/>
                    <a:stretch>
                      <a:fillRect/>
                    </a:stretch>
                  </pic:blipFill>
                  <pic:spPr bwMode="auto">
                    <a:xfrm>
                      <a:off x="0" y="0"/>
                      <a:ext cx="556212" cy="432950"/>
                    </a:xfrm>
                    <a:prstGeom prst="rect">
                      <a:avLst/>
                    </a:prstGeom>
                    <a:noFill/>
                    <a:ln w="9525">
                      <a:noFill/>
                      <a:miter lim="800000"/>
                      <a:headEnd/>
                      <a:tailEnd/>
                    </a:ln>
                  </pic:spPr>
                </pic:pic>
              </a:graphicData>
            </a:graphic>
          </wp:inline>
        </w:drawing>
      </w:r>
      <w:r w:rsidRPr="00C7251D">
        <w:rPr>
          <w:noProof/>
        </w:rPr>
        <w:drawing>
          <wp:inline distT="0" distB="0" distL="0" distR="0">
            <wp:extent cx="1114425" cy="228829"/>
            <wp:effectExtent l="19050" t="0" r="0" b="0"/>
            <wp:docPr id="40"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cstate="print"/>
                    <a:srcRect/>
                    <a:stretch>
                      <a:fillRect/>
                    </a:stretch>
                  </pic:blipFill>
                  <pic:spPr bwMode="auto">
                    <a:xfrm>
                      <a:off x="0" y="0"/>
                      <a:ext cx="1115218" cy="228992"/>
                    </a:xfrm>
                    <a:prstGeom prst="rect">
                      <a:avLst/>
                    </a:prstGeom>
                    <a:noFill/>
                    <a:ln w="9525">
                      <a:noFill/>
                      <a:miter lim="800000"/>
                      <a:headEnd/>
                      <a:tailEnd/>
                    </a:ln>
                  </pic:spPr>
                </pic:pic>
              </a:graphicData>
            </a:graphic>
          </wp:inline>
        </w:drawing>
      </w:r>
      <w:r w:rsidRPr="001A5DC7">
        <w:rPr>
          <w:noProof/>
        </w:rPr>
        <w:drawing>
          <wp:inline distT="0" distB="0" distL="0" distR="0">
            <wp:extent cx="676275" cy="386063"/>
            <wp:effectExtent l="19050" t="0" r="9525" b="0"/>
            <wp:docPr id="4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cstate="print"/>
                    <a:srcRect/>
                    <a:stretch>
                      <a:fillRect/>
                    </a:stretch>
                  </pic:blipFill>
                  <pic:spPr bwMode="auto">
                    <a:xfrm>
                      <a:off x="0" y="0"/>
                      <a:ext cx="678388" cy="387269"/>
                    </a:xfrm>
                    <a:prstGeom prst="rect">
                      <a:avLst/>
                    </a:prstGeom>
                    <a:noFill/>
                    <a:ln w="9525">
                      <a:noFill/>
                      <a:miter lim="800000"/>
                      <a:headEnd/>
                      <a:tailEnd/>
                    </a:ln>
                  </pic:spPr>
                </pic:pic>
              </a:graphicData>
            </a:graphic>
          </wp:inline>
        </w:drawing>
      </w:r>
      <w:r w:rsidRPr="001A5DC7">
        <w:rPr>
          <w:noProof/>
        </w:rPr>
        <w:drawing>
          <wp:inline distT="0" distB="0" distL="0" distR="0">
            <wp:extent cx="1043968" cy="425432"/>
            <wp:effectExtent l="19050" t="0" r="3782" b="0"/>
            <wp:docPr id="43"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cstate="print"/>
                    <a:srcRect/>
                    <a:stretch>
                      <a:fillRect/>
                    </a:stretch>
                  </pic:blipFill>
                  <pic:spPr bwMode="auto">
                    <a:xfrm>
                      <a:off x="0" y="0"/>
                      <a:ext cx="1055040" cy="429944"/>
                    </a:xfrm>
                    <a:prstGeom prst="rect">
                      <a:avLst/>
                    </a:prstGeom>
                    <a:noFill/>
                    <a:ln w="9525">
                      <a:noFill/>
                      <a:miter lim="800000"/>
                      <a:headEnd/>
                      <a:tailEnd/>
                    </a:ln>
                  </pic:spPr>
                </pic:pic>
              </a:graphicData>
            </a:graphic>
          </wp:inline>
        </w:drawing>
      </w:r>
      <w:r w:rsidRPr="008861FA">
        <w:rPr>
          <w:noProof/>
        </w:rPr>
        <w:drawing>
          <wp:inline distT="0" distB="0" distL="0" distR="0">
            <wp:extent cx="857250" cy="255740"/>
            <wp:effectExtent l="19050" t="0" r="0" b="0"/>
            <wp:docPr id="44"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cstate="print"/>
                    <a:srcRect/>
                    <a:stretch>
                      <a:fillRect/>
                    </a:stretch>
                  </pic:blipFill>
                  <pic:spPr bwMode="auto">
                    <a:xfrm>
                      <a:off x="0" y="0"/>
                      <a:ext cx="858636" cy="256153"/>
                    </a:xfrm>
                    <a:prstGeom prst="rect">
                      <a:avLst/>
                    </a:prstGeom>
                    <a:noFill/>
                    <a:ln w="9525">
                      <a:noFill/>
                      <a:miter lim="800000"/>
                      <a:headEnd/>
                      <a:tailEnd/>
                    </a:ln>
                  </pic:spPr>
                </pic:pic>
              </a:graphicData>
            </a:graphic>
          </wp:inline>
        </w:drawing>
      </w:r>
      <w:r>
        <w:rPr>
          <w:noProof/>
        </w:rPr>
        <w:drawing>
          <wp:inline distT="0" distB="0" distL="0" distR="0">
            <wp:extent cx="947239" cy="342900"/>
            <wp:effectExtent l="0" t="0" r="0" b="0"/>
            <wp:docPr id="2" name="Εικόνα 1" descr="C:\Documents and Settings\User-Pc\Επιφάνεια εργασίας\ΛΟΓΟΤΥΠΑ\ERADIO - EDAILY\ERadio_Logo_LightBackgroun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Pc\Επιφάνεια εργασίας\ΛΟΓΟΤΥΠΑ\ERADIO - EDAILY\ERadio_Logo_LightBackgrounds.png"/>
                    <pic:cNvPicPr>
                      <a:picLocks noChangeAspect="1" noChangeArrowheads="1"/>
                    </pic:cNvPicPr>
                  </pic:nvPicPr>
                  <pic:blipFill>
                    <a:blip r:embed="rId33" cstate="print"/>
                    <a:srcRect/>
                    <a:stretch>
                      <a:fillRect/>
                    </a:stretch>
                  </pic:blipFill>
                  <pic:spPr bwMode="auto">
                    <a:xfrm>
                      <a:off x="0" y="0"/>
                      <a:ext cx="948026" cy="343185"/>
                    </a:xfrm>
                    <a:prstGeom prst="rect">
                      <a:avLst/>
                    </a:prstGeom>
                    <a:noFill/>
                    <a:ln w="9525">
                      <a:noFill/>
                      <a:miter lim="800000"/>
                      <a:headEnd/>
                      <a:tailEnd/>
                    </a:ln>
                  </pic:spPr>
                </pic:pic>
              </a:graphicData>
            </a:graphic>
          </wp:inline>
        </w:drawing>
      </w:r>
      <w:r w:rsidRPr="00A3196D">
        <w:rPr>
          <w:noProof/>
          <w:snapToGrid w:val="0"/>
          <w:color w:val="000000"/>
          <w:w w:val="0"/>
          <w:sz w:val="0"/>
        </w:rPr>
        <w:drawing>
          <wp:inline distT="0" distB="0" distL="0" distR="0">
            <wp:extent cx="993969" cy="288000"/>
            <wp:effectExtent l="19050" t="0" r="0" b="0"/>
            <wp:docPr id="14"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4"/>
                    <a:srcRect/>
                    <a:stretch>
                      <a:fillRect/>
                    </a:stretch>
                  </pic:blipFill>
                  <pic:spPr bwMode="auto">
                    <a:xfrm>
                      <a:off x="0" y="0"/>
                      <a:ext cx="993969" cy="288000"/>
                    </a:xfrm>
                    <a:prstGeom prst="rect">
                      <a:avLst/>
                    </a:prstGeom>
                    <a:ln w="228600" cap="sq" cmpd="thickThin">
                      <a:noFill/>
                      <a:prstDash val="solid"/>
                      <a:miter lim="800000"/>
                    </a:ln>
                    <a:effectLst/>
                  </pic:spPr>
                </pic:pic>
              </a:graphicData>
            </a:graphic>
          </wp:inline>
        </w:drawing>
      </w:r>
    </w:p>
    <w:tbl>
      <w:tblPr>
        <w:tblW w:w="9645" w:type="dxa"/>
        <w:tblLayout w:type="fixed"/>
        <w:tblCellMar>
          <w:left w:w="0" w:type="dxa"/>
          <w:right w:w="0" w:type="dxa"/>
        </w:tblCellMar>
        <w:tblLook w:val="0000"/>
      </w:tblPr>
      <w:tblGrid>
        <w:gridCol w:w="4253"/>
        <w:gridCol w:w="5392"/>
      </w:tblGrid>
      <w:tr w:rsidR="0012490C" w:rsidTr="004D1BF4">
        <w:trPr>
          <w:trHeight w:val="2400"/>
        </w:trPr>
        <w:tc>
          <w:tcPr>
            <w:tcW w:w="4253" w:type="dxa"/>
            <w:shd w:val="clear" w:color="auto" w:fill="auto"/>
          </w:tcPr>
          <w:p w:rsidR="0012490C" w:rsidRDefault="0012490C" w:rsidP="004D1BF4">
            <w:pPr>
              <w:pStyle w:val="a5"/>
              <w:jc w:val="both"/>
              <w:rPr>
                <w:sz w:val="16"/>
                <w:szCs w:val="16"/>
              </w:rPr>
            </w:pPr>
          </w:p>
        </w:tc>
        <w:tc>
          <w:tcPr>
            <w:tcW w:w="5392" w:type="dxa"/>
            <w:shd w:val="clear" w:color="auto" w:fill="auto"/>
          </w:tcPr>
          <w:p w:rsidR="0012490C" w:rsidRDefault="0012490C" w:rsidP="004D1BF4">
            <w:pPr>
              <w:jc w:val="both"/>
            </w:pPr>
          </w:p>
        </w:tc>
      </w:tr>
    </w:tbl>
    <w:p w:rsidR="0012490C" w:rsidRDefault="0012490C" w:rsidP="0012490C">
      <w:pPr>
        <w:jc w:val="both"/>
      </w:pPr>
    </w:p>
    <w:p w:rsidR="0012490C" w:rsidRDefault="0012490C" w:rsidP="0012490C">
      <w:pPr>
        <w:jc w:val="both"/>
      </w:pPr>
      <w:r>
        <w:tab/>
      </w:r>
    </w:p>
    <w:p w:rsidR="0012490C" w:rsidRDefault="0012490C" w:rsidP="0012490C">
      <w:pPr>
        <w:rPr>
          <w:sz w:val="14"/>
          <w:szCs w:val="14"/>
        </w:rPr>
      </w:pPr>
    </w:p>
    <w:p w:rsidR="0012490C" w:rsidRDefault="0012490C" w:rsidP="0012490C">
      <w:r>
        <w:tab/>
      </w:r>
    </w:p>
    <w:p w:rsidR="0012490C" w:rsidRDefault="0012490C" w:rsidP="0012490C"/>
    <w:p w:rsidR="0012490C" w:rsidRDefault="0012490C" w:rsidP="0012490C"/>
    <w:p w:rsidR="0012490C" w:rsidRDefault="0012490C" w:rsidP="0012490C"/>
    <w:p w:rsidR="0012490C" w:rsidRDefault="0012490C" w:rsidP="0012490C"/>
    <w:p w:rsidR="00D96112" w:rsidRDefault="00D96112"/>
    <w:sectPr w:rsidR="00D96112" w:rsidSect="003D2B30">
      <w:headerReference w:type="default" r:id="rId35"/>
      <w:footerReference w:type="default" r:id="rId36"/>
      <w:pgSz w:w="11906" w:h="16838"/>
      <w:pgMar w:top="1135" w:right="1440" w:bottom="851" w:left="1440" w:header="567" w:footer="74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1C57" w:rsidRDefault="00D51C57" w:rsidP="00237ED9">
      <w:pPr>
        <w:spacing w:after="0" w:line="240" w:lineRule="auto"/>
      </w:pPr>
      <w:r>
        <w:separator/>
      </w:r>
    </w:p>
  </w:endnote>
  <w:endnote w:type="continuationSeparator" w:id="1">
    <w:p w:rsidR="00D51C57" w:rsidRDefault="00D51C57" w:rsidP="00237E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A1"/>
    <w:family w:val="swiss"/>
    <w:pitch w:val="variable"/>
    <w:sig w:usb0="61002A87" w:usb1="80000000" w:usb2="00000008" w:usb3="00000000" w:csb0="000101F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A43" w:rsidRDefault="00A22D7C" w:rsidP="003F0A43">
    <w:pPr>
      <w:pStyle w:val="a4"/>
      <w:spacing w:line="276" w:lineRule="auto"/>
      <w:ind w:left="-284"/>
      <w:rPr>
        <w:b/>
        <w:sz w:val="20"/>
        <w:szCs w:val="20"/>
        <w:lang w:val="en-US"/>
      </w:rPr>
    </w:pPr>
    <w:r>
      <w:rPr>
        <w:b/>
        <w:noProof/>
        <w:sz w:val="20"/>
        <w:szCs w:val="20"/>
      </w:rPr>
      <w:pict>
        <v:line id="Straight Connector 4" o:spid="_x0000_s4097" style="position:absolute;left:0;text-align:left;z-index:251660288;visibility:visible;mso-wrap-distance-top:-3e-5mm;mso-wrap-distance-bottom:-3e-5mm;mso-width-relative:margin" from="-13.4pt,9.4pt" to="242.1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" strokecolor="#f68c36 [3049]">
          <o:lock v:ext="edit" shapetype="f"/>
        </v:line>
      </w:pict>
    </w:r>
  </w:p>
  <w:p w:rsidR="003F0A43" w:rsidRPr="00DF4DB0" w:rsidRDefault="00A6498F" w:rsidP="003F0A43">
    <w:pPr>
      <w:pStyle w:val="a4"/>
      <w:spacing w:line="276" w:lineRule="auto"/>
      <w:ind w:left="-284"/>
      <w:rPr>
        <w:b/>
        <w:sz w:val="20"/>
        <w:szCs w:val="20"/>
      </w:rPr>
    </w:pPr>
    <w:r w:rsidRPr="00DF4DB0">
      <w:rPr>
        <w:b/>
        <w:sz w:val="20"/>
        <w:szCs w:val="20"/>
      </w:rPr>
      <w:t>ΚΕΝΤΡΟ ΠΟΛΙΤΙΣΜΟΥ ΠΕΡΙΦΕΡΕΙΑΣ ΚΕΝΤΡΙΚΗΣ ΜΑΚΕΔΟΝΙΑΣ</w:t>
    </w:r>
  </w:p>
  <w:p w:rsidR="003F0A43" w:rsidRPr="006A035A" w:rsidRDefault="00A6498F" w:rsidP="003F0A43">
    <w:pPr>
      <w:pStyle w:val="a4"/>
      <w:ind w:left="-284"/>
      <w:rPr>
        <w:sz w:val="18"/>
        <w:szCs w:val="18"/>
      </w:rPr>
    </w:pPr>
    <w:r w:rsidRPr="006A035A">
      <w:rPr>
        <w:sz w:val="18"/>
        <w:szCs w:val="18"/>
      </w:rPr>
      <w:t xml:space="preserve">Κολοκοτρώνη 21, Σταυρούπολη | Τ: 2310 589172,4,5,6 | </w:t>
    </w:r>
    <w:r w:rsidRPr="006A035A">
      <w:rPr>
        <w:sz w:val="18"/>
        <w:szCs w:val="18"/>
        <w:lang w:val="en-US"/>
      </w:rPr>
      <w:t>e</w:t>
    </w:r>
    <w:r w:rsidRPr="006A035A">
      <w:rPr>
        <w:sz w:val="18"/>
        <w:szCs w:val="18"/>
      </w:rPr>
      <w:t>-</w:t>
    </w:r>
    <w:r w:rsidRPr="006A035A">
      <w:rPr>
        <w:sz w:val="18"/>
        <w:szCs w:val="18"/>
        <w:lang w:val="en-US"/>
      </w:rPr>
      <w:t>mail</w:t>
    </w:r>
    <w:r w:rsidRPr="006A035A">
      <w:rPr>
        <w:sz w:val="18"/>
        <w:szCs w:val="18"/>
      </w:rPr>
      <w:t xml:space="preserve">: </w:t>
    </w:r>
    <w:hyperlink r:id="rId1" w:history="1">
      <w:r w:rsidRPr="006A035A">
        <w:rPr>
          <w:rStyle w:val="-"/>
          <w:sz w:val="18"/>
          <w:szCs w:val="18"/>
        </w:rPr>
        <w:t>kepothe@otenet.gr</w:t>
      </w:r>
    </w:hyperlink>
    <w:r w:rsidRPr="006A035A">
      <w:rPr>
        <w:sz w:val="18"/>
        <w:szCs w:val="18"/>
      </w:rPr>
      <w:t xml:space="preserve"> |  www.kepo.gr</w:t>
    </w:r>
  </w:p>
  <w:p w:rsidR="003F0A43" w:rsidRPr="003F0A43" w:rsidRDefault="00A6498F" w:rsidP="003F0A43">
    <w:pPr>
      <w:pStyle w:val="a4"/>
      <w:ind w:left="-284"/>
      <w:rPr>
        <w:sz w:val="18"/>
        <w:szCs w:val="18"/>
      </w:rPr>
    </w:pPr>
    <w:r w:rsidRPr="006A035A">
      <w:rPr>
        <w:sz w:val="18"/>
        <w:szCs w:val="18"/>
      </w:rPr>
      <w:t>facebook.com/ Κέντρο Πολιτισμού Περιφέρειας Κεντρικής Μακεδονίας</w:t>
    </w:r>
  </w:p>
  <w:p w:rsidR="003F0A43" w:rsidRPr="003F0A43" w:rsidRDefault="00A6498F" w:rsidP="003F0A43">
    <w:pPr>
      <w:pStyle w:val="a4"/>
      <w:ind w:left="-284"/>
      <w:rPr>
        <w:sz w:val="18"/>
        <w:szCs w:val="18"/>
      </w:rPr>
    </w:pPr>
    <w:r w:rsidRPr="00DF4DB0">
      <w:rPr>
        <w:b/>
        <w:sz w:val="18"/>
        <w:szCs w:val="18"/>
      </w:rPr>
      <w:t>Κινηματοθέατρο «ΑΛΕΞΑΝΔΡΟΣ»</w:t>
    </w:r>
    <w:r w:rsidRPr="006A035A">
      <w:rPr>
        <w:sz w:val="18"/>
        <w:szCs w:val="18"/>
      </w:rPr>
      <w:t xml:space="preserve"> | Εθνικής Αμύνης 1, Τ: 2310 287724</w:t>
    </w:r>
  </w:p>
  <w:p w:rsidR="003F0A43" w:rsidRDefault="00D51C5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1C57" w:rsidRDefault="00D51C57" w:rsidP="00237ED9">
      <w:pPr>
        <w:spacing w:after="0" w:line="240" w:lineRule="auto"/>
      </w:pPr>
      <w:r>
        <w:separator/>
      </w:r>
    </w:p>
  </w:footnote>
  <w:footnote w:type="continuationSeparator" w:id="1">
    <w:p w:rsidR="00D51C57" w:rsidRDefault="00D51C57" w:rsidP="00237ED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A43" w:rsidRDefault="00A6498F" w:rsidP="003F0A43">
    <w:pPr>
      <w:pStyle w:val="a3"/>
      <w:ind w:left="-851" w:firstLine="283"/>
    </w:pPr>
    <w:r>
      <w:rPr>
        <w:noProof/>
      </w:rPr>
      <w:drawing>
        <wp:inline distT="0" distB="0" distL="0" distR="0">
          <wp:extent cx="1465730" cy="1465730"/>
          <wp:effectExtent l="0" t="0" r="127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TRO-POLITISMOU-Logo-01.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66107" cy="1466107"/>
                  </a:xfrm>
                  <a:prstGeom prst="rect">
                    <a:avLst/>
                  </a:prstGeom>
                </pic:spPr>
              </pic:pic>
            </a:graphicData>
          </a:graphic>
        </wp:inline>
      </w:drawing>
    </w:r>
  </w:p>
  <w:p w:rsidR="003F0A43" w:rsidRDefault="00D51C57">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7170"/>
    <o:shapelayout v:ext="edit">
      <o:idmap v:ext="edit" data="4"/>
    </o:shapelayout>
  </w:hdrShapeDefaults>
  <w:footnotePr>
    <w:footnote w:id="0"/>
    <w:footnote w:id="1"/>
  </w:footnotePr>
  <w:endnotePr>
    <w:endnote w:id="0"/>
    <w:endnote w:id="1"/>
  </w:endnotePr>
  <w:compat>
    <w:useFELayout/>
  </w:compat>
  <w:rsids>
    <w:rsidRoot w:val="0012490C"/>
    <w:rsid w:val="000569CB"/>
    <w:rsid w:val="00057DC2"/>
    <w:rsid w:val="0012490C"/>
    <w:rsid w:val="00237ED9"/>
    <w:rsid w:val="002F23DE"/>
    <w:rsid w:val="00424406"/>
    <w:rsid w:val="0059322B"/>
    <w:rsid w:val="00616F97"/>
    <w:rsid w:val="006F5582"/>
    <w:rsid w:val="00744FD1"/>
    <w:rsid w:val="0074767F"/>
    <w:rsid w:val="008E1137"/>
    <w:rsid w:val="00A22D7C"/>
    <w:rsid w:val="00A45891"/>
    <w:rsid w:val="00A6498F"/>
    <w:rsid w:val="00AE2A34"/>
    <w:rsid w:val="00AE5420"/>
    <w:rsid w:val="00B86D49"/>
    <w:rsid w:val="00CC1D24"/>
    <w:rsid w:val="00D51C57"/>
    <w:rsid w:val="00D96112"/>
    <w:rsid w:val="00E90DDB"/>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D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2490C"/>
    <w:pPr>
      <w:tabs>
        <w:tab w:val="center" w:pos="4513"/>
        <w:tab w:val="right" w:pos="9026"/>
      </w:tabs>
      <w:spacing w:after="0" w:line="240" w:lineRule="auto"/>
    </w:pPr>
  </w:style>
  <w:style w:type="character" w:customStyle="1" w:styleId="Char">
    <w:name w:val="Κεφαλίδα Char"/>
    <w:basedOn w:val="a0"/>
    <w:link w:val="a3"/>
    <w:uiPriority w:val="99"/>
    <w:rsid w:val="0012490C"/>
  </w:style>
  <w:style w:type="paragraph" w:styleId="a4">
    <w:name w:val="footer"/>
    <w:basedOn w:val="a"/>
    <w:link w:val="Char0"/>
    <w:uiPriority w:val="99"/>
    <w:unhideWhenUsed/>
    <w:rsid w:val="0012490C"/>
    <w:pPr>
      <w:tabs>
        <w:tab w:val="center" w:pos="4513"/>
        <w:tab w:val="right" w:pos="9026"/>
      </w:tabs>
      <w:spacing w:after="0" w:line="240" w:lineRule="auto"/>
    </w:pPr>
  </w:style>
  <w:style w:type="character" w:customStyle="1" w:styleId="Char0">
    <w:name w:val="Υποσέλιδο Char"/>
    <w:basedOn w:val="a0"/>
    <w:link w:val="a4"/>
    <w:uiPriority w:val="99"/>
    <w:rsid w:val="0012490C"/>
  </w:style>
  <w:style w:type="character" w:styleId="-">
    <w:name w:val="Hyperlink"/>
    <w:basedOn w:val="a0"/>
    <w:uiPriority w:val="99"/>
    <w:unhideWhenUsed/>
    <w:rsid w:val="0012490C"/>
    <w:rPr>
      <w:color w:val="0000FF" w:themeColor="hyperlink"/>
      <w:u w:val="single"/>
    </w:rPr>
  </w:style>
  <w:style w:type="paragraph" w:customStyle="1" w:styleId="a5">
    <w:name w:val="Περιεχόμενα πίνακα"/>
    <w:basedOn w:val="a"/>
    <w:rsid w:val="0012490C"/>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styleId="Web">
    <w:name w:val="Normal (Web)"/>
    <w:basedOn w:val="a"/>
    <w:uiPriority w:val="99"/>
    <w:rsid w:val="0012490C"/>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12490C"/>
    <w:rPr>
      <w:b/>
      <w:bCs/>
    </w:rPr>
  </w:style>
  <w:style w:type="paragraph" w:styleId="a7">
    <w:name w:val="Balloon Text"/>
    <w:basedOn w:val="a"/>
    <w:link w:val="Char1"/>
    <w:uiPriority w:val="99"/>
    <w:semiHidden/>
    <w:unhideWhenUsed/>
    <w:rsid w:val="0012490C"/>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1249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2490C"/>
    <w:pPr>
      <w:tabs>
        <w:tab w:val="center" w:pos="4513"/>
        <w:tab w:val="right" w:pos="9026"/>
      </w:tabs>
      <w:spacing w:after="0" w:line="240" w:lineRule="auto"/>
    </w:pPr>
  </w:style>
  <w:style w:type="character" w:customStyle="1" w:styleId="Char">
    <w:name w:val="Κεφαλίδα Char"/>
    <w:basedOn w:val="a0"/>
    <w:link w:val="a3"/>
    <w:uiPriority w:val="99"/>
    <w:rsid w:val="0012490C"/>
  </w:style>
  <w:style w:type="paragraph" w:styleId="a4">
    <w:name w:val="footer"/>
    <w:basedOn w:val="a"/>
    <w:link w:val="Char0"/>
    <w:uiPriority w:val="99"/>
    <w:unhideWhenUsed/>
    <w:rsid w:val="0012490C"/>
    <w:pPr>
      <w:tabs>
        <w:tab w:val="center" w:pos="4513"/>
        <w:tab w:val="right" w:pos="9026"/>
      </w:tabs>
      <w:spacing w:after="0" w:line="240" w:lineRule="auto"/>
    </w:pPr>
  </w:style>
  <w:style w:type="character" w:customStyle="1" w:styleId="Char0">
    <w:name w:val="Υποσέλιδο Char"/>
    <w:basedOn w:val="a0"/>
    <w:link w:val="a4"/>
    <w:uiPriority w:val="99"/>
    <w:rsid w:val="0012490C"/>
  </w:style>
  <w:style w:type="character" w:styleId="-">
    <w:name w:val="Hyperlink"/>
    <w:basedOn w:val="a0"/>
    <w:uiPriority w:val="99"/>
    <w:unhideWhenUsed/>
    <w:rsid w:val="0012490C"/>
    <w:rPr>
      <w:color w:val="0000FF" w:themeColor="hyperlink"/>
      <w:u w:val="single"/>
    </w:rPr>
  </w:style>
  <w:style w:type="paragraph" w:customStyle="1" w:styleId="a5">
    <w:name w:val="Περιεχόμενα πίνακα"/>
    <w:basedOn w:val="a"/>
    <w:rsid w:val="0012490C"/>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styleId="Web">
    <w:name w:val="Normal (Web)"/>
    <w:basedOn w:val="a"/>
    <w:uiPriority w:val="99"/>
    <w:rsid w:val="0012490C"/>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12490C"/>
    <w:rPr>
      <w:b/>
      <w:bCs/>
    </w:rPr>
  </w:style>
  <w:style w:type="paragraph" w:styleId="a7">
    <w:name w:val="Balloon Text"/>
    <w:basedOn w:val="a"/>
    <w:link w:val="Char1"/>
    <w:uiPriority w:val="99"/>
    <w:semiHidden/>
    <w:unhideWhenUsed/>
    <w:rsid w:val="0012490C"/>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12490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9" Type="http://schemas.microsoft.com/office/2007/relationships/stylesWithEffects" Target="stylesWithEffects.xml"/><Relationship Id="rId3" Type="http://schemas.openxmlformats.org/officeDocument/2006/relationships/webSettings" Target="webSettings.xml"/><Relationship Id="rId21" Type="http://schemas.openxmlformats.org/officeDocument/2006/relationships/image" Target="media/image16.png"/><Relationship Id="rId34" Type="http://schemas.openxmlformats.org/officeDocument/2006/relationships/image" Target="media/image29.png"/><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image" Target="media/image12.emf"/><Relationship Id="rId25" Type="http://schemas.openxmlformats.org/officeDocument/2006/relationships/image" Target="media/image20.png"/><Relationship Id="rId33" Type="http://schemas.openxmlformats.org/officeDocument/2006/relationships/image" Target="media/image28.png"/><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4.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image" Target="media/image27.emf"/><Relationship Id="rId37"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footer" Target="footer1.xml"/><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26.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kepothe@otenet.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0.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3</Pages>
  <Words>295</Words>
  <Characters>1595</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2017-09-20T12:00:00Z</dcterms:created>
  <dcterms:modified xsi:type="dcterms:W3CDTF">2017-09-22T07:38:00Z</dcterms:modified>
</cp:coreProperties>
</file>