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E2" w:rsidRPr="003A27CB" w:rsidRDefault="005C6FE2" w:rsidP="005C6FE2">
      <w:pPr>
        <w:jc w:val="center"/>
      </w:pPr>
      <w:r w:rsidRPr="003A27CB">
        <w:rPr>
          <w:b/>
          <w:u w:val="single"/>
        </w:rPr>
        <w:t>ΔΕΛΤΙΟ ΤΥΠΟΥ</w:t>
      </w:r>
      <w:bookmarkStart w:id="0" w:name="_GoBack"/>
      <w:bookmarkEnd w:id="0"/>
    </w:p>
    <w:p w:rsidR="005C6FE2" w:rsidRPr="0085270E" w:rsidRDefault="005C6FE2" w:rsidP="005C6FE2">
      <w:pPr>
        <w:pStyle w:val="Web"/>
        <w:spacing w:before="0" w:beforeAutospacing="0" w:after="0" w:afterAutospacing="0" w:line="360" w:lineRule="auto"/>
        <w:jc w:val="center"/>
        <w:rPr>
          <w:rFonts w:asciiTheme="minorHAnsi" w:hAnsiTheme="minorHAnsi"/>
          <w:b/>
        </w:rPr>
      </w:pPr>
      <w:r w:rsidRPr="0085270E">
        <w:rPr>
          <w:rFonts w:asciiTheme="minorHAnsi" w:hAnsiTheme="minorHAnsi"/>
          <w:b/>
        </w:rPr>
        <w:t>Το  Κέντρο Πολιτισμού της Περιφέρειας Κεντρικής Μακεδονίας</w:t>
      </w:r>
    </w:p>
    <w:p w:rsidR="005C6FE2" w:rsidRPr="0085270E" w:rsidRDefault="005C6FE2" w:rsidP="005C6FE2">
      <w:pPr>
        <w:pStyle w:val="Web"/>
        <w:spacing w:before="0" w:beforeAutospacing="0" w:after="0" w:afterAutospacing="0" w:line="360" w:lineRule="auto"/>
        <w:jc w:val="center"/>
        <w:rPr>
          <w:rFonts w:asciiTheme="minorHAnsi" w:hAnsiTheme="minorHAnsi"/>
        </w:rPr>
      </w:pPr>
      <w:r w:rsidRPr="0085270E">
        <w:rPr>
          <w:rFonts w:asciiTheme="minorHAnsi" w:hAnsiTheme="minorHAnsi"/>
        </w:rPr>
        <w:t>διοργανώνει το</w:t>
      </w:r>
    </w:p>
    <w:p w:rsidR="005C6FE2" w:rsidRPr="0085270E" w:rsidRDefault="005C6FE2" w:rsidP="005C6FE2">
      <w:pPr>
        <w:spacing w:after="0" w:line="360" w:lineRule="auto"/>
        <w:jc w:val="center"/>
        <w:rPr>
          <w:rFonts w:ascii="Verdana" w:hAnsi="Verdana"/>
          <w:b/>
          <w:sz w:val="24"/>
          <w:szCs w:val="24"/>
        </w:rPr>
      </w:pPr>
      <w:r w:rsidRPr="0085270E">
        <w:rPr>
          <w:rFonts w:ascii="Verdana" w:hAnsi="Verdana"/>
          <w:b/>
          <w:sz w:val="24"/>
          <w:szCs w:val="24"/>
        </w:rPr>
        <w:t>«</w:t>
      </w:r>
      <w:r w:rsidRPr="0085270E">
        <w:rPr>
          <w:rFonts w:ascii="Verdana" w:hAnsi="Verdana"/>
          <w:b/>
          <w:sz w:val="24"/>
          <w:szCs w:val="24"/>
          <w:lang w:val="en-US"/>
        </w:rPr>
        <w:t>COMEDY</w:t>
      </w:r>
      <w:r w:rsidRPr="000E2ADB">
        <w:rPr>
          <w:rFonts w:ascii="Verdana" w:hAnsi="Verdana"/>
          <w:b/>
          <w:sz w:val="24"/>
          <w:szCs w:val="24"/>
        </w:rPr>
        <w:t xml:space="preserve"> </w:t>
      </w:r>
      <w:r w:rsidRPr="0085270E">
        <w:rPr>
          <w:rFonts w:ascii="Verdana" w:hAnsi="Verdana"/>
          <w:b/>
          <w:sz w:val="24"/>
          <w:szCs w:val="24"/>
          <w:lang w:val="en-US"/>
        </w:rPr>
        <w:t>FESTIVAL</w:t>
      </w:r>
      <w:r w:rsidRPr="0085270E">
        <w:rPr>
          <w:rFonts w:ascii="Verdana" w:hAnsi="Verdana"/>
          <w:b/>
          <w:sz w:val="24"/>
          <w:szCs w:val="24"/>
        </w:rPr>
        <w:t>»</w:t>
      </w:r>
    </w:p>
    <w:p w:rsidR="005C6FE2" w:rsidRPr="0085270E" w:rsidRDefault="005C6FE2" w:rsidP="005C6FE2">
      <w:pPr>
        <w:pStyle w:val="Web"/>
        <w:spacing w:before="0" w:beforeAutospacing="0" w:after="0" w:afterAutospacing="0" w:line="360" w:lineRule="auto"/>
        <w:jc w:val="center"/>
        <w:rPr>
          <w:rFonts w:asciiTheme="minorHAnsi" w:hAnsiTheme="minorHAnsi"/>
        </w:rPr>
      </w:pPr>
      <w:r w:rsidRPr="0085270E">
        <w:rPr>
          <w:rFonts w:asciiTheme="minorHAnsi" w:hAnsiTheme="minorHAnsi"/>
        </w:rPr>
        <w:t xml:space="preserve">στο Πολιτιστικό Κέντρο  «Αλέξανδρος» (Εθνικής Αμύνης 1) </w:t>
      </w:r>
    </w:p>
    <w:p w:rsidR="005C6FE2" w:rsidRPr="0085270E" w:rsidRDefault="001D3215" w:rsidP="005C6FE2">
      <w:pPr>
        <w:pStyle w:val="Web"/>
        <w:spacing w:before="0" w:beforeAutospacing="0" w:after="0" w:afterAutospacing="0" w:line="360" w:lineRule="auto"/>
        <w:jc w:val="center"/>
        <w:rPr>
          <w:rFonts w:asciiTheme="minorHAnsi" w:hAnsiTheme="minorHAnsi"/>
          <w:b/>
        </w:rPr>
      </w:pPr>
      <w:r w:rsidRPr="001D3215">
        <w:rPr>
          <w:rFonts w:asciiTheme="minorHAnsi" w:hAnsiTheme="minorHAnsi"/>
          <w:b/>
        </w:rPr>
        <w:t>23</w:t>
      </w:r>
      <w:r>
        <w:rPr>
          <w:rFonts w:asciiTheme="minorHAnsi" w:hAnsiTheme="minorHAnsi"/>
          <w:b/>
        </w:rPr>
        <w:t>.</w:t>
      </w:r>
      <w:r w:rsidRPr="003540B5">
        <w:rPr>
          <w:rFonts w:asciiTheme="minorHAnsi" w:hAnsiTheme="minorHAnsi"/>
          <w:b/>
        </w:rPr>
        <w:t>11</w:t>
      </w:r>
      <w:r>
        <w:rPr>
          <w:rFonts w:asciiTheme="minorHAnsi" w:hAnsiTheme="minorHAnsi"/>
          <w:b/>
        </w:rPr>
        <w:t xml:space="preserve"> – </w:t>
      </w:r>
      <w:r w:rsidRPr="003540B5">
        <w:rPr>
          <w:rFonts w:asciiTheme="minorHAnsi" w:hAnsiTheme="minorHAnsi"/>
          <w:b/>
        </w:rPr>
        <w:t>26</w:t>
      </w:r>
      <w:r>
        <w:rPr>
          <w:rFonts w:asciiTheme="minorHAnsi" w:hAnsiTheme="minorHAnsi"/>
          <w:b/>
        </w:rPr>
        <w:t>.1</w:t>
      </w:r>
      <w:r w:rsidRPr="003540B5">
        <w:rPr>
          <w:rFonts w:asciiTheme="minorHAnsi" w:hAnsiTheme="minorHAnsi"/>
          <w:b/>
        </w:rPr>
        <w:t>1</w:t>
      </w:r>
      <w:r>
        <w:rPr>
          <w:rFonts w:asciiTheme="minorHAnsi" w:hAnsiTheme="minorHAnsi"/>
          <w:b/>
        </w:rPr>
        <w:t>.201</w:t>
      </w:r>
      <w:r w:rsidRPr="003540B5">
        <w:rPr>
          <w:rFonts w:asciiTheme="minorHAnsi" w:hAnsiTheme="minorHAnsi"/>
          <w:b/>
        </w:rPr>
        <w:t>8</w:t>
      </w:r>
      <w:r w:rsidR="005C6FE2" w:rsidRPr="0085270E">
        <w:rPr>
          <w:rFonts w:asciiTheme="minorHAnsi" w:hAnsiTheme="minorHAnsi"/>
          <w:b/>
        </w:rPr>
        <w:t xml:space="preserve"> </w:t>
      </w:r>
      <w:r w:rsidR="003A008C" w:rsidRPr="003A008C">
        <w:rPr>
          <w:rFonts w:asciiTheme="minorHAnsi" w:hAnsiTheme="minorHAnsi"/>
        </w:rPr>
        <w:t>και ώρα</w:t>
      </w:r>
      <w:r w:rsidR="003A008C">
        <w:rPr>
          <w:rFonts w:asciiTheme="minorHAnsi" w:hAnsiTheme="minorHAnsi"/>
          <w:b/>
        </w:rPr>
        <w:t xml:space="preserve"> 20:00</w:t>
      </w:r>
    </w:p>
    <w:p w:rsidR="005C6FE2" w:rsidRPr="0085270E" w:rsidRDefault="005C6FE2" w:rsidP="005C6FE2">
      <w:pPr>
        <w:pStyle w:val="Web"/>
        <w:spacing w:before="0" w:beforeAutospacing="0" w:after="0" w:afterAutospacing="0" w:line="360" w:lineRule="auto"/>
        <w:jc w:val="center"/>
        <w:rPr>
          <w:rFonts w:asciiTheme="minorHAnsi" w:hAnsiTheme="minorHAnsi"/>
          <w:b/>
        </w:rPr>
      </w:pPr>
      <w:r w:rsidRPr="0085270E">
        <w:rPr>
          <w:rFonts w:asciiTheme="minorHAnsi" w:hAnsiTheme="minorHAnsi"/>
          <w:b/>
        </w:rPr>
        <w:t xml:space="preserve">ΜΕ ΕΛΕΥΘΕΡΗ ΕΙΣΟΔΟ ΓΙΑ ΤΟ ΚΟΙΝΟ </w:t>
      </w:r>
    </w:p>
    <w:p w:rsidR="005C6FE2" w:rsidRDefault="005C6FE2" w:rsidP="005C6FE2">
      <w:pPr>
        <w:pStyle w:val="Web"/>
        <w:spacing w:line="360" w:lineRule="auto"/>
        <w:jc w:val="both"/>
        <w:rPr>
          <w:rFonts w:asciiTheme="minorHAnsi" w:hAnsiTheme="minorHAnsi"/>
          <w:sz w:val="22"/>
          <w:szCs w:val="22"/>
        </w:rPr>
      </w:pPr>
      <w:r>
        <w:rPr>
          <w:rFonts w:asciiTheme="minorHAnsi" w:hAnsiTheme="minorHAnsi"/>
          <w:sz w:val="22"/>
          <w:szCs w:val="22"/>
        </w:rPr>
        <w:t>Στο</w:t>
      </w:r>
      <w:r w:rsidRPr="003A27CB">
        <w:rPr>
          <w:rFonts w:asciiTheme="minorHAnsi" w:hAnsiTheme="minorHAnsi"/>
          <w:sz w:val="22"/>
          <w:szCs w:val="22"/>
        </w:rPr>
        <w:t xml:space="preserve"> </w:t>
      </w:r>
      <w:r>
        <w:rPr>
          <w:rFonts w:asciiTheme="minorHAnsi" w:hAnsiTheme="minorHAnsi"/>
          <w:b/>
          <w:sz w:val="22"/>
          <w:szCs w:val="22"/>
        </w:rPr>
        <w:t>«</w:t>
      </w:r>
      <w:r>
        <w:rPr>
          <w:rFonts w:asciiTheme="minorHAnsi" w:hAnsiTheme="minorHAnsi"/>
          <w:b/>
          <w:sz w:val="22"/>
          <w:szCs w:val="22"/>
          <w:lang w:val="en-US"/>
        </w:rPr>
        <w:t>Comedy</w:t>
      </w:r>
      <w:r w:rsidRPr="005C6FE2">
        <w:rPr>
          <w:rFonts w:asciiTheme="minorHAnsi" w:hAnsiTheme="minorHAnsi"/>
          <w:b/>
          <w:sz w:val="22"/>
          <w:szCs w:val="22"/>
        </w:rPr>
        <w:t xml:space="preserve"> </w:t>
      </w:r>
      <w:r>
        <w:rPr>
          <w:rFonts w:asciiTheme="minorHAnsi" w:hAnsiTheme="minorHAnsi"/>
          <w:b/>
          <w:sz w:val="22"/>
          <w:szCs w:val="22"/>
          <w:lang w:val="en-US"/>
        </w:rPr>
        <w:t>Festival</w:t>
      </w:r>
      <w:r w:rsidRPr="003A27CB">
        <w:rPr>
          <w:rFonts w:asciiTheme="minorHAnsi" w:hAnsiTheme="minorHAnsi"/>
          <w:b/>
          <w:sz w:val="22"/>
          <w:szCs w:val="22"/>
        </w:rPr>
        <w:t>»</w:t>
      </w:r>
      <w:r w:rsidRPr="003A27CB">
        <w:rPr>
          <w:rFonts w:asciiTheme="minorHAnsi" w:hAnsiTheme="minorHAnsi"/>
          <w:sz w:val="22"/>
          <w:szCs w:val="22"/>
        </w:rPr>
        <w:t xml:space="preserve"> φιλοξενούμε και φέτος </w:t>
      </w:r>
      <w:r w:rsidRPr="005C6FE2">
        <w:rPr>
          <w:rFonts w:asciiTheme="minorHAnsi" w:hAnsiTheme="minorHAnsi"/>
          <w:sz w:val="22"/>
          <w:szCs w:val="22"/>
        </w:rPr>
        <w:t xml:space="preserve"> 4 </w:t>
      </w:r>
      <w:r>
        <w:rPr>
          <w:rFonts w:asciiTheme="minorHAnsi" w:hAnsiTheme="minorHAnsi"/>
          <w:sz w:val="22"/>
          <w:szCs w:val="22"/>
        </w:rPr>
        <w:t xml:space="preserve">κωμωδίες από </w:t>
      </w:r>
      <w:r w:rsidR="0085270E">
        <w:rPr>
          <w:rFonts w:asciiTheme="minorHAnsi" w:hAnsiTheme="minorHAnsi"/>
          <w:sz w:val="22"/>
          <w:szCs w:val="22"/>
        </w:rPr>
        <w:t xml:space="preserve">τις καλύτερες </w:t>
      </w:r>
      <w:r w:rsidRPr="003A27CB">
        <w:rPr>
          <w:rFonts w:asciiTheme="minorHAnsi" w:hAnsiTheme="minorHAnsi"/>
          <w:sz w:val="22"/>
          <w:szCs w:val="22"/>
        </w:rPr>
        <w:t xml:space="preserve"> θεατρικές ομάδες της  Περιφέρειας Κεντρικής Μακεδονίας</w:t>
      </w:r>
      <w:r>
        <w:rPr>
          <w:rFonts w:asciiTheme="minorHAnsi" w:hAnsiTheme="minorHAnsi"/>
          <w:sz w:val="22"/>
          <w:szCs w:val="22"/>
        </w:rPr>
        <w:t xml:space="preserve">. </w:t>
      </w:r>
    </w:p>
    <w:p w:rsidR="005C6FE2" w:rsidRPr="003A27CB" w:rsidRDefault="005C6FE2" w:rsidP="005C6FE2">
      <w:pPr>
        <w:pStyle w:val="Web"/>
        <w:spacing w:line="360" w:lineRule="auto"/>
        <w:jc w:val="both"/>
        <w:rPr>
          <w:rFonts w:asciiTheme="minorHAnsi" w:hAnsiTheme="minorHAnsi"/>
          <w:sz w:val="22"/>
          <w:szCs w:val="22"/>
        </w:rPr>
      </w:pPr>
      <w:r>
        <w:rPr>
          <w:rFonts w:asciiTheme="minorHAnsi" w:hAnsiTheme="minorHAnsi"/>
          <w:sz w:val="22"/>
          <w:szCs w:val="22"/>
        </w:rPr>
        <w:t>Στο</w:t>
      </w:r>
      <w:r w:rsidRPr="003A27CB">
        <w:rPr>
          <w:rFonts w:asciiTheme="minorHAnsi" w:hAnsiTheme="minorHAnsi"/>
          <w:sz w:val="22"/>
          <w:szCs w:val="22"/>
        </w:rPr>
        <w:t xml:space="preserve"> </w:t>
      </w:r>
      <w:r>
        <w:rPr>
          <w:rFonts w:asciiTheme="minorHAnsi" w:hAnsiTheme="minorHAnsi"/>
          <w:b/>
          <w:sz w:val="22"/>
          <w:szCs w:val="22"/>
        </w:rPr>
        <w:t>«</w:t>
      </w:r>
      <w:r>
        <w:rPr>
          <w:rFonts w:asciiTheme="minorHAnsi" w:hAnsiTheme="minorHAnsi"/>
          <w:b/>
          <w:sz w:val="22"/>
          <w:szCs w:val="22"/>
          <w:lang w:val="en-US"/>
        </w:rPr>
        <w:t>Comedy</w:t>
      </w:r>
      <w:r w:rsidRPr="005C6FE2">
        <w:rPr>
          <w:rFonts w:asciiTheme="minorHAnsi" w:hAnsiTheme="minorHAnsi"/>
          <w:b/>
          <w:sz w:val="22"/>
          <w:szCs w:val="22"/>
        </w:rPr>
        <w:t xml:space="preserve"> </w:t>
      </w:r>
      <w:r>
        <w:rPr>
          <w:rFonts w:asciiTheme="minorHAnsi" w:hAnsiTheme="minorHAnsi"/>
          <w:b/>
          <w:sz w:val="22"/>
          <w:szCs w:val="22"/>
          <w:lang w:val="en-US"/>
        </w:rPr>
        <w:t>Festival</w:t>
      </w:r>
      <w:r w:rsidRPr="003A27CB">
        <w:rPr>
          <w:rFonts w:asciiTheme="minorHAnsi" w:hAnsiTheme="minorHAnsi"/>
          <w:b/>
          <w:sz w:val="22"/>
          <w:szCs w:val="22"/>
        </w:rPr>
        <w:t>»</w:t>
      </w:r>
      <w:r w:rsidRPr="003A27CB">
        <w:rPr>
          <w:rFonts w:asciiTheme="minorHAnsi" w:hAnsiTheme="minorHAnsi"/>
          <w:sz w:val="22"/>
          <w:szCs w:val="22"/>
        </w:rPr>
        <w:t xml:space="preserve"> θα φιλοξενηθούν τα έργα: </w:t>
      </w:r>
    </w:p>
    <w:p w:rsidR="005C6FE2" w:rsidRPr="003A27CB" w:rsidRDefault="001D3215" w:rsidP="005C6FE2">
      <w:pPr>
        <w:pStyle w:val="a7"/>
        <w:numPr>
          <w:ilvl w:val="0"/>
          <w:numId w:val="1"/>
        </w:numPr>
        <w:rPr>
          <w:rFonts w:asciiTheme="minorHAnsi" w:hAnsiTheme="minorHAnsi"/>
          <w:sz w:val="22"/>
          <w:szCs w:val="22"/>
        </w:rPr>
      </w:pPr>
      <w:r>
        <w:rPr>
          <w:rFonts w:asciiTheme="minorHAnsi" w:hAnsiTheme="minorHAnsi"/>
          <w:b/>
          <w:sz w:val="22"/>
          <w:szCs w:val="22"/>
        </w:rPr>
        <w:t>Παρασκευή  23/11</w:t>
      </w:r>
      <w:r w:rsidR="005C6FE2">
        <w:rPr>
          <w:rFonts w:asciiTheme="minorHAnsi" w:hAnsiTheme="minorHAnsi"/>
          <w:b/>
          <w:sz w:val="22"/>
          <w:szCs w:val="22"/>
        </w:rPr>
        <w:t xml:space="preserve"> – </w:t>
      </w:r>
      <w:r w:rsidR="005C6FE2" w:rsidRPr="001D3215">
        <w:rPr>
          <w:rFonts w:asciiTheme="minorHAnsi" w:hAnsiTheme="minorHAnsi"/>
          <w:b/>
          <w:sz w:val="22"/>
          <w:szCs w:val="22"/>
        </w:rPr>
        <w:t>«</w:t>
      </w:r>
      <w:r w:rsidRPr="001D3215">
        <w:rPr>
          <w:rFonts w:asciiTheme="minorHAnsi" w:hAnsiTheme="minorHAnsi" w:cs="UbuntuCondensed-Regular"/>
        </w:rPr>
        <w:t>“</w:t>
      </w:r>
      <w:r w:rsidRPr="001D3215">
        <w:rPr>
          <w:rFonts w:asciiTheme="minorHAnsi" w:hAnsiTheme="minorHAnsi" w:cs="UbuntuCondensed-Regular"/>
          <w:b/>
        </w:rPr>
        <w:t>Είμαι υπερήφανος διότι είμαι Έλλην”</w:t>
      </w:r>
      <w:r>
        <w:rPr>
          <w:rFonts w:asciiTheme="minorHAnsi" w:hAnsiTheme="minorHAnsi" w:cs="UbuntuCondensed-Regular"/>
          <w:b/>
        </w:rPr>
        <w:t>»</w:t>
      </w:r>
    </w:p>
    <w:p w:rsidR="005C6FE2" w:rsidRPr="003A27CB" w:rsidRDefault="001D3215" w:rsidP="005C6FE2">
      <w:pPr>
        <w:pStyle w:val="a7"/>
        <w:numPr>
          <w:ilvl w:val="0"/>
          <w:numId w:val="1"/>
        </w:numPr>
        <w:autoSpaceDE w:val="0"/>
        <w:autoSpaceDN w:val="0"/>
        <w:adjustRightInd w:val="0"/>
        <w:rPr>
          <w:rFonts w:asciiTheme="minorHAnsi" w:hAnsiTheme="minorHAnsi"/>
          <w:sz w:val="22"/>
          <w:szCs w:val="22"/>
        </w:rPr>
      </w:pPr>
      <w:r>
        <w:rPr>
          <w:rFonts w:asciiTheme="minorHAnsi" w:hAnsiTheme="minorHAnsi"/>
          <w:b/>
          <w:sz w:val="22"/>
          <w:szCs w:val="22"/>
        </w:rPr>
        <w:t xml:space="preserve">Σάββατο 24/11 </w:t>
      </w:r>
      <w:r w:rsidR="005C6FE2">
        <w:rPr>
          <w:rFonts w:asciiTheme="minorHAnsi" w:hAnsiTheme="minorHAnsi"/>
          <w:b/>
          <w:sz w:val="22"/>
          <w:szCs w:val="22"/>
        </w:rPr>
        <w:t xml:space="preserve"> – </w:t>
      </w:r>
      <w:r>
        <w:rPr>
          <w:rFonts w:asciiTheme="minorHAnsi" w:hAnsiTheme="minorHAnsi"/>
          <w:b/>
          <w:sz w:val="22"/>
          <w:szCs w:val="22"/>
        </w:rPr>
        <w:t xml:space="preserve">  </w:t>
      </w:r>
      <w:r w:rsidRPr="008779FF">
        <w:rPr>
          <w:rFonts w:asciiTheme="minorHAnsi" w:hAnsiTheme="minorHAnsi"/>
          <w:b/>
        </w:rPr>
        <w:t xml:space="preserve">« </w:t>
      </w:r>
      <w:r w:rsidR="008779FF" w:rsidRPr="008779FF">
        <w:rPr>
          <w:rFonts w:asciiTheme="minorHAnsi" w:hAnsiTheme="minorHAnsi"/>
          <w:b/>
        </w:rPr>
        <w:t>Συμπέθεροι από τα Τίρανα»</w:t>
      </w:r>
      <w:r w:rsidR="008779FF">
        <w:rPr>
          <w:rFonts w:asciiTheme="minorHAnsi" w:hAnsiTheme="minorHAnsi"/>
          <w:b/>
        </w:rPr>
        <w:t xml:space="preserve"> των </w:t>
      </w:r>
      <w:r w:rsidR="00D4753B">
        <w:rPr>
          <w:rFonts w:asciiTheme="minorHAnsi" w:hAnsiTheme="minorHAnsi"/>
          <w:b/>
        </w:rPr>
        <w:t xml:space="preserve">Μ. </w:t>
      </w:r>
      <w:r w:rsidR="008779FF">
        <w:rPr>
          <w:rFonts w:asciiTheme="minorHAnsi" w:hAnsiTheme="minorHAnsi"/>
          <w:b/>
        </w:rPr>
        <w:t xml:space="preserve">Ρέππα </w:t>
      </w:r>
      <w:r w:rsidR="00D4753B">
        <w:rPr>
          <w:rFonts w:asciiTheme="minorHAnsi" w:hAnsiTheme="minorHAnsi"/>
          <w:b/>
        </w:rPr>
        <w:t>–</w:t>
      </w:r>
      <w:r w:rsidR="008779FF">
        <w:rPr>
          <w:rFonts w:asciiTheme="minorHAnsi" w:hAnsiTheme="minorHAnsi"/>
          <w:b/>
        </w:rPr>
        <w:t xml:space="preserve"> </w:t>
      </w:r>
      <w:r w:rsidR="00D4753B">
        <w:rPr>
          <w:rFonts w:asciiTheme="minorHAnsi" w:hAnsiTheme="minorHAnsi"/>
          <w:b/>
        </w:rPr>
        <w:t>Θ.</w:t>
      </w:r>
      <w:r w:rsidR="008779FF">
        <w:rPr>
          <w:rFonts w:asciiTheme="minorHAnsi" w:hAnsiTheme="minorHAnsi"/>
          <w:b/>
        </w:rPr>
        <w:t>Παπαθανασίου</w:t>
      </w:r>
    </w:p>
    <w:p w:rsidR="005C6FE2" w:rsidRPr="003A27CB" w:rsidRDefault="001D3215" w:rsidP="005C6FE2">
      <w:pPr>
        <w:pStyle w:val="a7"/>
        <w:numPr>
          <w:ilvl w:val="0"/>
          <w:numId w:val="1"/>
        </w:numPr>
        <w:rPr>
          <w:rFonts w:asciiTheme="minorHAnsi" w:hAnsiTheme="minorHAnsi" w:cs="Arial"/>
          <w:sz w:val="22"/>
          <w:szCs w:val="22"/>
        </w:rPr>
      </w:pPr>
      <w:r>
        <w:rPr>
          <w:rFonts w:asciiTheme="minorHAnsi" w:hAnsiTheme="minorHAnsi" w:cs="Arial"/>
          <w:b/>
          <w:sz w:val="22"/>
          <w:szCs w:val="22"/>
        </w:rPr>
        <w:t>Κυριακή 25/11</w:t>
      </w:r>
      <w:r w:rsidR="005C6FE2">
        <w:rPr>
          <w:rFonts w:asciiTheme="minorHAnsi" w:hAnsiTheme="minorHAnsi" w:cs="Arial"/>
          <w:b/>
          <w:sz w:val="22"/>
          <w:szCs w:val="22"/>
        </w:rPr>
        <w:t xml:space="preserve"> – </w:t>
      </w:r>
      <w:r>
        <w:rPr>
          <w:rFonts w:asciiTheme="minorHAnsi" w:hAnsiTheme="minorHAnsi" w:cs="Arial"/>
          <w:b/>
          <w:sz w:val="22"/>
          <w:szCs w:val="22"/>
        </w:rPr>
        <w:t xml:space="preserve"> </w:t>
      </w:r>
      <w:r w:rsidRPr="001D3215">
        <w:rPr>
          <w:rFonts w:asciiTheme="minorHAnsi" w:hAnsiTheme="minorHAnsi" w:cs="Arial"/>
          <w:b/>
        </w:rPr>
        <w:t>«Οι Ηλίθιοι» του Νηλ Σάιμον</w:t>
      </w:r>
      <w:r>
        <w:rPr>
          <w:rFonts w:asciiTheme="minorHAnsi" w:hAnsiTheme="minorHAnsi" w:cs="Arial"/>
          <w:b/>
          <w:sz w:val="22"/>
          <w:szCs w:val="22"/>
        </w:rPr>
        <w:t xml:space="preserve"> </w:t>
      </w:r>
    </w:p>
    <w:p w:rsidR="003B7B10" w:rsidRDefault="001D3215" w:rsidP="00C22B38">
      <w:pPr>
        <w:pStyle w:val="Web"/>
        <w:numPr>
          <w:ilvl w:val="0"/>
          <w:numId w:val="1"/>
        </w:numPr>
        <w:ind w:left="714" w:hanging="357"/>
        <w:rPr>
          <w:rStyle w:val="textexposedshow"/>
          <w:rFonts w:asciiTheme="minorHAnsi" w:hAnsiTheme="minorHAnsi" w:cs="Arial"/>
          <w:sz w:val="22"/>
          <w:szCs w:val="22"/>
        </w:rPr>
      </w:pPr>
      <w:r>
        <w:rPr>
          <w:rStyle w:val="textexposedshow"/>
          <w:rFonts w:asciiTheme="minorHAnsi" w:hAnsiTheme="minorHAnsi" w:cs="Arial"/>
          <w:b/>
          <w:sz w:val="22"/>
          <w:szCs w:val="22"/>
        </w:rPr>
        <w:t>Δευτέρα  26/11</w:t>
      </w:r>
      <w:r w:rsidR="005C6FE2">
        <w:rPr>
          <w:rStyle w:val="textexposedshow"/>
          <w:rFonts w:asciiTheme="minorHAnsi" w:hAnsiTheme="minorHAnsi" w:cs="Arial"/>
          <w:b/>
          <w:sz w:val="22"/>
          <w:szCs w:val="22"/>
        </w:rPr>
        <w:t xml:space="preserve"> – </w:t>
      </w:r>
      <w:r>
        <w:rPr>
          <w:rStyle w:val="textexposedshow"/>
          <w:rFonts w:asciiTheme="minorHAnsi" w:hAnsiTheme="minorHAnsi" w:cs="Arial"/>
          <w:b/>
          <w:sz w:val="22"/>
          <w:szCs w:val="22"/>
        </w:rPr>
        <w:t xml:space="preserve"> </w:t>
      </w:r>
      <w:r w:rsidRPr="001D3215">
        <w:rPr>
          <w:rStyle w:val="textexposedshow"/>
          <w:rFonts w:asciiTheme="minorHAnsi" w:hAnsiTheme="minorHAnsi" w:cs="Arial"/>
          <w:b/>
        </w:rPr>
        <w:t>«Ξύπνα Βασίλη» του Δημήτρη Ψαθά</w:t>
      </w:r>
    </w:p>
    <w:p w:rsidR="00C22B38" w:rsidRPr="00C22B38" w:rsidRDefault="00C22B38" w:rsidP="00C22B38">
      <w:pPr>
        <w:pStyle w:val="Web"/>
        <w:ind w:left="714"/>
        <w:rPr>
          <w:rFonts w:asciiTheme="minorHAnsi" w:hAnsiTheme="minorHAnsi" w:cs="Arial"/>
          <w:sz w:val="22"/>
          <w:szCs w:val="22"/>
        </w:rPr>
      </w:pPr>
    </w:p>
    <w:p w:rsidR="003B7B10" w:rsidRPr="00C22B38" w:rsidRDefault="003B7B10" w:rsidP="003B7B10">
      <w:pPr>
        <w:spacing w:after="0" w:line="240" w:lineRule="auto"/>
        <w:jc w:val="center"/>
        <w:rPr>
          <w:b/>
          <w:color w:val="800000"/>
        </w:rPr>
      </w:pPr>
      <w:r w:rsidRPr="00C22B38">
        <w:rPr>
          <w:b/>
          <w:color w:val="800000"/>
        </w:rPr>
        <w:t xml:space="preserve">Αντί εισιτηρίου θα συλλέγονται: τρόφιμα μακράς διαρκείας, </w:t>
      </w:r>
    </w:p>
    <w:p w:rsidR="003B7B10" w:rsidRPr="00C22B38" w:rsidRDefault="00C22B38" w:rsidP="003B7B10">
      <w:pPr>
        <w:spacing w:after="0" w:line="240" w:lineRule="auto"/>
        <w:jc w:val="center"/>
        <w:rPr>
          <w:b/>
          <w:color w:val="800000"/>
        </w:rPr>
      </w:pPr>
      <w:r w:rsidRPr="00C22B38">
        <w:rPr>
          <w:b/>
          <w:color w:val="800000"/>
        </w:rPr>
        <w:t>Όσπρια,  λάδι για τη «Φιλόπτωχο Αδελφότητα Κυριών Θεσσαλονίκης»</w:t>
      </w:r>
    </w:p>
    <w:p w:rsidR="003B7B10" w:rsidRPr="00C22B38" w:rsidRDefault="003B7B10" w:rsidP="005C6FE2"/>
    <w:p w:rsidR="005C6FE2" w:rsidRPr="003A27CB" w:rsidRDefault="005C6FE2" w:rsidP="005C6FE2">
      <w:r w:rsidRPr="003A27CB">
        <w:t xml:space="preserve">Ακολουθεί αναλυτικό πρόγραμμα των παραστάσεων: </w:t>
      </w:r>
    </w:p>
    <w:p w:rsidR="005C6FE2" w:rsidRPr="003A27CB" w:rsidRDefault="005C6FE2" w:rsidP="005C6FE2"/>
    <w:tbl>
      <w:tblPr>
        <w:tblStyle w:val="a6"/>
        <w:tblW w:w="0" w:type="auto"/>
        <w:tblLook w:val="04A0"/>
      </w:tblPr>
      <w:tblGrid>
        <w:gridCol w:w="2093"/>
        <w:gridCol w:w="6429"/>
      </w:tblGrid>
      <w:tr w:rsidR="005C6FE2" w:rsidRPr="003A27CB" w:rsidTr="00543F87">
        <w:tc>
          <w:tcPr>
            <w:tcW w:w="2093" w:type="dxa"/>
          </w:tcPr>
          <w:p w:rsidR="005C6FE2" w:rsidRPr="003A27CB" w:rsidRDefault="001C387A" w:rsidP="00543F87">
            <w:r>
              <w:t xml:space="preserve">Παρασκευή </w:t>
            </w:r>
          </w:p>
          <w:p w:rsidR="005C6FE2" w:rsidRPr="003A27CB" w:rsidRDefault="001C387A" w:rsidP="00543F87">
            <w:pPr>
              <w:rPr>
                <w:b/>
              </w:rPr>
            </w:pPr>
            <w:r>
              <w:rPr>
                <w:b/>
              </w:rPr>
              <w:t>23.11.18</w:t>
            </w:r>
          </w:p>
          <w:p w:rsidR="005C6FE2" w:rsidRPr="003A27CB" w:rsidRDefault="003A008C" w:rsidP="00543F87">
            <w:r>
              <w:t>20</w:t>
            </w:r>
            <w:r w:rsidR="005C6FE2" w:rsidRPr="003A27CB">
              <w:t xml:space="preserve">:00 </w:t>
            </w:r>
          </w:p>
        </w:tc>
        <w:tc>
          <w:tcPr>
            <w:tcW w:w="6429" w:type="dxa"/>
          </w:tcPr>
          <w:p w:rsidR="005C6FE2" w:rsidRDefault="005C6FE2" w:rsidP="00543F87">
            <w:pPr>
              <w:rPr>
                <w:b/>
              </w:rPr>
            </w:pPr>
            <w:r>
              <w:rPr>
                <w:b/>
              </w:rPr>
              <w:t>Θεατρική</w:t>
            </w:r>
            <w:r w:rsidR="00C321E6">
              <w:rPr>
                <w:b/>
              </w:rPr>
              <w:t xml:space="preserve"> Ομάδα «Θεατροποινίτες» </w:t>
            </w:r>
            <w:r w:rsidR="000E2ADB">
              <w:rPr>
                <w:b/>
              </w:rPr>
              <w:t>του Πολι</w:t>
            </w:r>
            <w:r w:rsidR="009A4640">
              <w:rPr>
                <w:b/>
              </w:rPr>
              <w:t>τιστικού Συλλόγου «Εν Δ</w:t>
            </w:r>
            <w:r w:rsidR="000E2ADB">
              <w:rPr>
                <w:b/>
              </w:rPr>
              <w:t xml:space="preserve">ράσει» </w:t>
            </w:r>
            <w:r w:rsidR="00C321E6">
              <w:rPr>
                <w:b/>
              </w:rPr>
              <w:t>του Δ. Ωραιοκάστρου</w:t>
            </w:r>
          </w:p>
          <w:p w:rsidR="005C6FE2" w:rsidRDefault="005C6FE2" w:rsidP="00543F87">
            <w:pPr>
              <w:rPr>
                <w:b/>
              </w:rPr>
            </w:pPr>
          </w:p>
          <w:p w:rsidR="005C6FE2" w:rsidRDefault="005C6FE2" w:rsidP="00543F87">
            <w:pPr>
              <w:rPr>
                <w:b/>
              </w:rPr>
            </w:pPr>
            <w:r w:rsidRPr="003A27CB">
              <w:t>Έργο:</w:t>
            </w:r>
            <w:r w:rsidR="001C387A">
              <w:rPr>
                <w:b/>
              </w:rPr>
              <w:t xml:space="preserve">  «Είμαι υπερήφανος διότι είμαι Έλλην»</w:t>
            </w:r>
          </w:p>
          <w:p w:rsidR="001C387A" w:rsidRDefault="001C387A" w:rsidP="00543F87">
            <w:pPr>
              <w:rPr>
                <w:b/>
              </w:rPr>
            </w:pPr>
          </w:p>
          <w:p w:rsidR="001C387A" w:rsidRPr="001C387A" w:rsidRDefault="001C387A" w:rsidP="001C387A">
            <w:r w:rsidRPr="001C387A">
              <w:t xml:space="preserve">Δυο επαρχιώτισσες αδερφές, ένας τραγουδιστής, ένα τηλεοπτικό δίδυμο, μια απατημένη σύζυγος, μια απολυμένη στο έλεος του ΟΑΕΔ, μια δασκάλα, ένας διαπλεκόμενος εργολάβος, μια </w:t>
            </w:r>
            <w:r w:rsidRPr="001C387A">
              <w:lastRenderedPageBreak/>
              <w:t>μικροκοινωνία επί σκηνής σκιαγραφούν το προφίλ του νεοέλληνα. Η φιγούρα του στο επίκεντρο, δέσμια της πραγματικότητας που ο ίδιος δημιούργησε και μόνο σαν τιμωρία μπορεί να εκληφθεί. Μια επιθεώρηση που, σαν άλλος καθρέφτης, αντικατοπτρίζει το είδωλο της κοινωνίας μας και μας θέτει κατάμουτρα αντιμέτωπους με την “αλήθεια, την αληθινή αλήθεια, την πέρα για πέρα πραγματική αλήθεια, την σκληρή, αδυσώπητη, βάρβαρη, που στάζει αίμα, αλήθεια”. Την αντέχουμε;</w:t>
            </w:r>
          </w:p>
          <w:p w:rsidR="001C387A" w:rsidRDefault="001C387A" w:rsidP="00543F87">
            <w:pPr>
              <w:rPr>
                <w:b/>
              </w:rPr>
            </w:pPr>
          </w:p>
          <w:p w:rsidR="001C387A" w:rsidRPr="003540B5" w:rsidRDefault="001C387A" w:rsidP="001C387A">
            <w:pPr>
              <w:rPr>
                <w:b/>
              </w:rPr>
            </w:pPr>
            <w:r w:rsidRPr="003540B5">
              <w:rPr>
                <w:b/>
              </w:rPr>
              <w:t>Παίζουν:</w:t>
            </w:r>
          </w:p>
          <w:p w:rsidR="001C387A" w:rsidRDefault="001C387A" w:rsidP="001C387A">
            <w:r>
              <w:t xml:space="preserve">Γιάμπαστος Γιάννης, Ελευθερίου Δέσποινα,  Κατσέλη Ντίνα, </w:t>
            </w:r>
          </w:p>
          <w:p w:rsidR="001C387A" w:rsidRDefault="001C387A" w:rsidP="001C387A">
            <w:r>
              <w:t>Μάτη Νάνσυ, Μαυρομάτη Μαρία, Νικολαΐδου Θώμη,</w:t>
            </w:r>
          </w:p>
          <w:p w:rsidR="001C387A" w:rsidRDefault="001C387A" w:rsidP="001C387A">
            <w:r>
              <w:t>Πατμανίδου Κούλα, Πετροπούλου Αγγελική, Σιδέρης Γιώργος,</w:t>
            </w:r>
            <w:r w:rsidR="00FE3077" w:rsidRPr="00FE3077">
              <w:t xml:space="preserve"> </w:t>
            </w:r>
            <w:r w:rsidR="00FE3077">
              <w:t>Αθηνά Ιορδανίδου , Χατζηιωάννου Γιά</w:t>
            </w:r>
            <w:r>
              <w:t>ννης,</w:t>
            </w:r>
          </w:p>
          <w:p w:rsidR="001C387A" w:rsidRDefault="001C387A" w:rsidP="001C387A"/>
          <w:p w:rsidR="001C387A" w:rsidRPr="0049268F" w:rsidRDefault="001C387A" w:rsidP="001C387A">
            <w:pPr>
              <w:rPr>
                <w:b/>
              </w:rPr>
            </w:pPr>
            <w:r w:rsidRPr="0049268F">
              <w:rPr>
                <w:b/>
              </w:rPr>
              <w:t>Συντελεστές:</w:t>
            </w:r>
          </w:p>
          <w:p w:rsidR="001C387A" w:rsidRPr="0049268F" w:rsidRDefault="001C387A" w:rsidP="001C387A">
            <w:r w:rsidRPr="0049268F">
              <w:t xml:space="preserve">Σκηνοθεσία-διδασκαλία-επιμέλεια κειμένων: </w:t>
            </w:r>
            <w:r w:rsidR="00FE3077">
              <w:t xml:space="preserve"> </w:t>
            </w:r>
            <w:r w:rsidRPr="0049268F">
              <w:t>Βίκυ Γρηγοριάδου</w:t>
            </w:r>
          </w:p>
          <w:p w:rsidR="001C387A" w:rsidRPr="0049268F" w:rsidRDefault="001C387A" w:rsidP="001C387A">
            <w:r w:rsidRPr="0049268F">
              <w:t xml:space="preserve">Μουσική επιμέλεια: Μιχάλης Γαλλαίος, </w:t>
            </w:r>
            <w:r w:rsidR="00FE3077">
              <w:t xml:space="preserve"> </w:t>
            </w:r>
            <w:r w:rsidRPr="0049268F">
              <w:t>Βίκυ Γρηγοριάδου</w:t>
            </w:r>
          </w:p>
          <w:p w:rsidR="001C387A" w:rsidRPr="0049268F" w:rsidRDefault="001C387A" w:rsidP="001C387A">
            <w:r w:rsidRPr="0049268F">
              <w:t>Φώτα: Πασσιάς Νίκος</w:t>
            </w:r>
          </w:p>
          <w:p w:rsidR="001C387A" w:rsidRPr="0049268F" w:rsidRDefault="001C387A" w:rsidP="001C387A">
            <w:r w:rsidRPr="0049268F">
              <w:t>Κοστούμια: συνολική δημιουργία ομάδας</w:t>
            </w:r>
          </w:p>
          <w:p w:rsidR="001C387A" w:rsidRPr="0049268F" w:rsidRDefault="001C387A" w:rsidP="001C387A">
            <w:r w:rsidRPr="0049268F">
              <w:t>Σκηνικά: συνολική δημιουργία ομάδας</w:t>
            </w:r>
          </w:p>
          <w:p w:rsidR="001C387A" w:rsidRPr="0049268F" w:rsidRDefault="001C387A" w:rsidP="001C387A">
            <w:r w:rsidRPr="0049268F">
              <w:t>Οργάνωση-παραγωγή: "Εν δράσει"</w:t>
            </w:r>
          </w:p>
          <w:p w:rsidR="001C387A" w:rsidRPr="0049268F" w:rsidRDefault="001C387A" w:rsidP="001C387A"/>
          <w:p w:rsidR="00E844BE" w:rsidRPr="0049268F" w:rsidRDefault="00B510ED" w:rsidP="00B510ED">
            <w:pPr>
              <w:rPr>
                <w:rStyle w:val="a9"/>
                <w:rFonts w:cs="Arial"/>
                <w:b/>
                <w:i w:val="0"/>
                <w:color w:val="000000"/>
                <w:shd w:val="clear" w:color="auto" w:fill="FFFFFF"/>
              </w:rPr>
            </w:pPr>
            <w:r w:rsidRPr="0049268F">
              <w:rPr>
                <w:rStyle w:val="a9"/>
                <w:rFonts w:cs="Arial"/>
                <w:b/>
                <w:i w:val="0"/>
                <w:color w:val="000000"/>
                <w:shd w:val="clear" w:color="auto" w:fill="FFFFFF"/>
              </w:rPr>
              <w:t xml:space="preserve">Σκηνοθεσία-μουσική επιμέλεια-σκηνικά-κοστούμια </w:t>
            </w:r>
            <w:r w:rsidR="00E844BE" w:rsidRPr="0049268F">
              <w:rPr>
                <w:rStyle w:val="a9"/>
                <w:rFonts w:cs="Arial"/>
                <w:b/>
                <w:i w:val="0"/>
                <w:color w:val="000000"/>
                <w:shd w:val="clear" w:color="auto" w:fill="FFFFFF"/>
              </w:rPr>
              <w:t>:</w:t>
            </w:r>
          </w:p>
          <w:p w:rsidR="00B510ED" w:rsidRPr="0049268F" w:rsidRDefault="00B510ED" w:rsidP="00B510ED">
            <w:pPr>
              <w:rPr>
                <w:rStyle w:val="a9"/>
                <w:rFonts w:cs="Arial"/>
                <w:b/>
                <w:i w:val="0"/>
                <w:color w:val="000000"/>
                <w:shd w:val="clear" w:color="auto" w:fill="FFFFFF"/>
              </w:rPr>
            </w:pPr>
            <w:r w:rsidRPr="0049268F">
              <w:rPr>
                <w:rStyle w:val="a9"/>
                <w:rFonts w:cs="Arial"/>
                <w:b/>
                <w:i w:val="0"/>
                <w:color w:val="000000"/>
                <w:shd w:val="clear" w:color="auto" w:fill="FFFFFF"/>
              </w:rPr>
              <w:t>Βίκυ Γρηγοριάδου</w:t>
            </w:r>
          </w:p>
          <w:p w:rsidR="000E2ADB" w:rsidRPr="003A27CB" w:rsidRDefault="000E2ADB" w:rsidP="000E2ADB"/>
        </w:tc>
      </w:tr>
      <w:tr w:rsidR="005C6FE2" w:rsidRPr="003A27CB" w:rsidTr="00543F87">
        <w:tc>
          <w:tcPr>
            <w:tcW w:w="2093" w:type="dxa"/>
          </w:tcPr>
          <w:p w:rsidR="005C6FE2" w:rsidRPr="003A27CB" w:rsidRDefault="001C387A" w:rsidP="00543F87">
            <w:r>
              <w:lastRenderedPageBreak/>
              <w:t xml:space="preserve">Σάββατο </w:t>
            </w:r>
          </w:p>
          <w:p w:rsidR="005C6FE2" w:rsidRPr="003A27CB" w:rsidRDefault="001C387A" w:rsidP="00543F87">
            <w:pPr>
              <w:rPr>
                <w:b/>
              </w:rPr>
            </w:pPr>
            <w:r>
              <w:rPr>
                <w:b/>
              </w:rPr>
              <w:t>24.11.18</w:t>
            </w:r>
            <w:r w:rsidR="005C6FE2" w:rsidRPr="003A27CB">
              <w:rPr>
                <w:b/>
              </w:rPr>
              <w:t xml:space="preserve"> </w:t>
            </w:r>
          </w:p>
          <w:p w:rsidR="005C6FE2" w:rsidRPr="003A27CB" w:rsidRDefault="003A008C" w:rsidP="00543F87">
            <w:r>
              <w:t>20</w:t>
            </w:r>
            <w:r w:rsidR="005C6FE2" w:rsidRPr="003A27CB">
              <w:t xml:space="preserve">:00 </w:t>
            </w:r>
          </w:p>
        </w:tc>
        <w:tc>
          <w:tcPr>
            <w:tcW w:w="6429" w:type="dxa"/>
          </w:tcPr>
          <w:p w:rsidR="001C387A" w:rsidRPr="004739FD" w:rsidRDefault="004739FD" w:rsidP="00543F87">
            <w:pPr>
              <w:rPr>
                <w:b/>
              </w:rPr>
            </w:pPr>
            <w:r w:rsidRPr="004739FD">
              <w:rPr>
                <w:b/>
              </w:rPr>
              <w:t>Θεατρική Ομάδα Πολιτιστικού Συλλόγου Γερακαρούς</w:t>
            </w:r>
          </w:p>
          <w:p w:rsidR="004739FD" w:rsidRPr="004739FD" w:rsidRDefault="004739FD" w:rsidP="00543F87"/>
          <w:p w:rsidR="005C6FE2" w:rsidRPr="003A27CB" w:rsidRDefault="005C6FE2" w:rsidP="00543F87">
            <w:r w:rsidRPr="003A27CB">
              <w:t xml:space="preserve">Έργο: </w:t>
            </w:r>
            <w:r w:rsidR="004739FD" w:rsidRPr="004739FD">
              <w:rPr>
                <w:b/>
              </w:rPr>
              <w:t>Συμπέθεροι από τα Τίρανα</w:t>
            </w:r>
            <w:r w:rsidR="004739FD">
              <w:rPr>
                <w:b/>
              </w:rPr>
              <w:t xml:space="preserve"> των Μ. Ρέππα – Θ. Παπαθανασίου</w:t>
            </w:r>
          </w:p>
          <w:p w:rsidR="005C6FE2" w:rsidRPr="003A27CB" w:rsidRDefault="005C6FE2" w:rsidP="00543F87"/>
          <w:p w:rsidR="004739FD" w:rsidRDefault="004739FD" w:rsidP="004739FD">
            <w:r>
              <w:t>Οι «Συμπέθεροι από τα Τίρανα», των Μ. Ρέππα-Θ. Παπαθανασίου, είναι μία σπαρταριστή οικογενειακή κωμωδία με στοιχεία σύγχρονης σάτιρας που αγγίζουν τα θέματα του ρατσισμού, της απαξίωσης της ελληνικής οικογένειας, με όλα τα στοιχεία που την έχουν αποδυναμώσει στις δεκαετίες που μας πέρασαν και την αποδόμηση των εθνικών αξιών, στοιχεία άλλωστε προσφιλή στην εργογραφία των συγγραφέων του.</w:t>
            </w:r>
          </w:p>
          <w:p w:rsidR="004739FD" w:rsidRDefault="004739FD" w:rsidP="004739FD">
            <w:pPr>
              <w:rPr>
                <w:b/>
              </w:rPr>
            </w:pPr>
          </w:p>
          <w:p w:rsidR="004739FD" w:rsidRPr="00C22B38" w:rsidRDefault="004739FD" w:rsidP="004739FD">
            <w:r>
              <w:rPr>
                <w:b/>
              </w:rPr>
              <w:t>Παίζουν</w:t>
            </w:r>
            <w:r w:rsidRPr="00C22B38">
              <w:rPr>
                <w:b/>
              </w:rPr>
              <w:t>:</w:t>
            </w:r>
          </w:p>
          <w:p w:rsidR="004739FD" w:rsidRDefault="004739FD" w:rsidP="004739FD">
            <w:r>
              <w:t>Λυκούργος-Ροντίρης Πρόδρομος</w:t>
            </w:r>
          </w:p>
          <w:p w:rsidR="004739FD" w:rsidRDefault="004739FD" w:rsidP="004739FD">
            <w:r>
              <w:t>Πένυ: Ιωαννίδου Σοφία</w:t>
            </w:r>
          </w:p>
          <w:p w:rsidR="004739FD" w:rsidRDefault="004739FD" w:rsidP="004739FD">
            <w:r>
              <w:lastRenderedPageBreak/>
              <w:t>Βασίλης: Πετρίδης Δημήτρης</w:t>
            </w:r>
          </w:p>
          <w:p w:rsidR="004739FD" w:rsidRDefault="004739FD" w:rsidP="004739FD">
            <w:r>
              <w:t>Πωλίνα: Παπαδοπούλου Βίκυ</w:t>
            </w:r>
          </w:p>
          <w:p w:rsidR="004739FD" w:rsidRDefault="004739FD" w:rsidP="004739FD">
            <w:r>
              <w:t>Μπουκουράν: Κεχαγιάς Τάσος</w:t>
            </w:r>
          </w:p>
          <w:p w:rsidR="004739FD" w:rsidRDefault="004739FD" w:rsidP="004739FD">
            <w:r>
              <w:t>Κλαμπέτα: Αστερίου Αφροδίτη</w:t>
            </w:r>
          </w:p>
          <w:p w:rsidR="004739FD" w:rsidRDefault="004739FD" w:rsidP="004739FD">
            <w:r>
              <w:t>Άλφρεντ: Μαβόπουλος Γιώργος</w:t>
            </w:r>
          </w:p>
          <w:p w:rsidR="004739FD" w:rsidRDefault="004739FD" w:rsidP="004739FD">
            <w:r>
              <w:t>Λίζα: Τανούδη Εύη</w:t>
            </w:r>
          </w:p>
          <w:p w:rsidR="004739FD" w:rsidRPr="00C22B38" w:rsidRDefault="004739FD" w:rsidP="004739FD">
            <w:r>
              <w:t>Νίκη: Σαμαρά Ελένη</w:t>
            </w:r>
          </w:p>
          <w:p w:rsidR="00D4753B" w:rsidRPr="00C22B38" w:rsidRDefault="00D4753B" w:rsidP="004739FD"/>
          <w:p w:rsidR="00D4753B" w:rsidRPr="0049268F" w:rsidRDefault="00D4753B" w:rsidP="00D4753B">
            <w:pPr>
              <w:rPr>
                <w:b/>
              </w:rPr>
            </w:pPr>
            <w:r w:rsidRPr="0049268F">
              <w:rPr>
                <w:b/>
              </w:rPr>
              <w:t>Συντελεστές:</w:t>
            </w:r>
          </w:p>
          <w:p w:rsidR="004739FD" w:rsidRDefault="004739FD" w:rsidP="004739FD">
            <w:r>
              <w:t>Βοηθοί Ήχου- Συντονισμού: Κωνσταντίνα Παπαδοπούλου- Ναθαναήλ Ζιγκιρίδης</w:t>
            </w:r>
          </w:p>
          <w:p w:rsidR="00F6396D" w:rsidRDefault="00F6396D" w:rsidP="004739FD">
            <w:pPr>
              <w:rPr>
                <w:b/>
              </w:rPr>
            </w:pPr>
          </w:p>
          <w:p w:rsidR="004739FD" w:rsidRPr="004739FD" w:rsidRDefault="004739FD" w:rsidP="004739FD">
            <w:pPr>
              <w:rPr>
                <w:b/>
              </w:rPr>
            </w:pPr>
            <w:r w:rsidRPr="004739FD">
              <w:rPr>
                <w:b/>
              </w:rPr>
              <w:t>Σκηνοθεσία-Διανομή ρόλων-Επιμέλεια: Εύη Τανούδη</w:t>
            </w:r>
          </w:p>
          <w:p w:rsidR="0085270E" w:rsidRPr="003A27CB" w:rsidRDefault="0085270E" w:rsidP="009C6314">
            <w:pPr>
              <w:spacing w:line="240" w:lineRule="atLeast"/>
            </w:pPr>
          </w:p>
        </w:tc>
      </w:tr>
      <w:tr w:rsidR="005C6FE2" w:rsidRPr="003A27CB" w:rsidTr="00543F87">
        <w:tc>
          <w:tcPr>
            <w:tcW w:w="2093" w:type="dxa"/>
          </w:tcPr>
          <w:p w:rsidR="005C6FE2" w:rsidRPr="00041E52" w:rsidRDefault="00041E52" w:rsidP="00543F87">
            <w:r>
              <w:lastRenderedPageBreak/>
              <w:t xml:space="preserve">Κυριακή </w:t>
            </w:r>
          </w:p>
          <w:p w:rsidR="005C6FE2" w:rsidRPr="003A27CB" w:rsidRDefault="00041E52" w:rsidP="00543F87">
            <w:pPr>
              <w:rPr>
                <w:b/>
              </w:rPr>
            </w:pPr>
            <w:r>
              <w:rPr>
                <w:b/>
              </w:rPr>
              <w:t>25.11.18</w:t>
            </w:r>
            <w:r w:rsidR="005C6FE2" w:rsidRPr="003A27CB">
              <w:rPr>
                <w:b/>
              </w:rPr>
              <w:t xml:space="preserve"> </w:t>
            </w:r>
          </w:p>
          <w:p w:rsidR="005C6FE2" w:rsidRPr="003A27CB" w:rsidRDefault="003A008C" w:rsidP="00543F87">
            <w:r>
              <w:t>20</w:t>
            </w:r>
            <w:r w:rsidR="005C6FE2" w:rsidRPr="003A27CB">
              <w:t xml:space="preserve">:00 </w:t>
            </w:r>
          </w:p>
        </w:tc>
        <w:tc>
          <w:tcPr>
            <w:tcW w:w="6429" w:type="dxa"/>
          </w:tcPr>
          <w:p w:rsidR="005C6FE2" w:rsidRDefault="00DB0A43" w:rsidP="00543F87">
            <w:pPr>
              <w:rPr>
                <w:b/>
              </w:rPr>
            </w:pPr>
            <w:r>
              <w:rPr>
                <w:b/>
              </w:rPr>
              <w:t>Θεατρική Ερασιτεχνική</w:t>
            </w:r>
            <w:r w:rsidR="00041E52">
              <w:rPr>
                <w:b/>
              </w:rPr>
              <w:t xml:space="preserve">  </w:t>
            </w:r>
            <w:r>
              <w:rPr>
                <w:b/>
              </w:rPr>
              <w:t xml:space="preserve">Ομάδα </w:t>
            </w:r>
            <w:r w:rsidR="00041E52">
              <w:rPr>
                <w:b/>
              </w:rPr>
              <w:t xml:space="preserve">του Πολιτιστικού Συλλόγου Ν. Σουλίου Σερρών </w:t>
            </w:r>
          </w:p>
          <w:p w:rsidR="00041E52" w:rsidRPr="00041E52" w:rsidRDefault="00041E52" w:rsidP="00543F87">
            <w:pPr>
              <w:rPr>
                <w:b/>
              </w:rPr>
            </w:pPr>
          </w:p>
          <w:p w:rsidR="005C6FE2" w:rsidRPr="003A27CB" w:rsidRDefault="005C6FE2" w:rsidP="00543F87">
            <w:r w:rsidRPr="003A27CB">
              <w:t xml:space="preserve">Έργο: </w:t>
            </w:r>
            <w:r w:rsidR="0085270E">
              <w:rPr>
                <w:b/>
              </w:rPr>
              <w:t>«</w:t>
            </w:r>
            <w:r w:rsidR="00041E52">
              <w:rPr>
                <w:b/>
              </w:rPr>
              <w:t xml:space="preserve">Οι Ηλίθιοι» του Νηλ Σάιμον </w:t>
            </w:r>
            <w:r w:rsidRPr="003A27CB">
              <w:t xml:space="preserve"> </w:t>
            </w:r>
          </w:p>
          <w:p w:rsidR="00041E52" w:rsidRDefault="00041E52" w:rsidP="0049268F">
            <w:pPr>
              <w:jc w:val="both"/>
            </w:pPr>
          </w:p>
          <w:p w:rsidR="00041E52" w:rsidRPr="00041E52" w:rsidRDefault="00041E52" w:rsidP="0049268F">
            <w:r w:rsidRPr="00041E52">
              <w:t>Η Ιστορία διαδραματίζεται σε ένα μικρό χωριό της Ουκρανίας, το Κουλιέντσικοφ. Ο δάσκαλος Λεόν Τολτσίνσκι καταφθάνει στο χωριό και μετά από μερικές επεισοδιακές συναντήσεις με τους όχι και τόσο ευφυείς κατοίκους του χωριού θα βρει το σπίτι του νέου του εργοδότη, Ζουμπρίτσκι. Εκεί θα γνωρίσει τη σύζυγο του Λένια και την κόρη τους Σοφία την οποία και θα ερωτευθεί παράφορα. Θα παρατηρήσει όμως πάλι ότι και αυτή είναι το ίδιο αν όχι περισσότερο αδαής όσο και οι υπόλοιποι.</w:t>
            </w:r>
          </w:p>
          <w:p w:rsidR="00041E52" w:rsidRPr="00041E52" w:rsidRDefault="00041E52" w:rsidP="0049268F">
            <w:r w:rsidRPr="00041E52">
              <w:t xml:space="preserve">Σύντομα θα ανακαλύψει ότι η ηλιθιότητα των κατοίκων δεν είναι συμπτωματική αλλά το αποτέλεσμα μιας κατάρας που βασανίζει την περιοχή για 200 χρόνια, και πως θα πέσει και ο ίδιος θύμα της αν δεν καταφέρει σε 24 ώρες να εκπαιδεύσει τη Σοφία ή να παντρευτεί μια απόγονο της οικογένειας του ανθρώπου που έριξε την κατάρα. </w:t>
            </w:r>
          </w:p>
          <w:p w:rsidR="00041E52" w:rsidRDefault="00041E52" w:rsidP="00041E52">
            <w:pPr>
              <w:jc w:val="both"/>
              <w:rPr>
                <w:b/>
                <w:u w:val="single"/>
              </w:rPr>
            </w:pPr>
          </w:p>
          <w:p w:rsidR="00041E52" w:rsidRPr="007174BC" w:rsidRDefault="00041E52" w:rsidP="00041E52">
            <w:pPr>
              <w:jc w:val="both"/>
              <w:rPr>
                <w:b/>
                <w:u w:val="single"/>
              </w:rPr>
            </w:pPr>
            <w:r>
              <w:rPr>
                <w:b/>
                <w:u w:val="single"/>
              </w:rPr>
              <w:t>ΠΑΙΖΟΥΝ</w:t>
            </w:r>
          </w:p>
          <w:p w:rsidR="00041E52" w:rsidRPr="00041E52" w:rsidRDefault="00041E52" w:rsidP="00041E52">
            <w:r w:rsidRPr="00041E52">
              <w:t xml:space="preserve">Λεόν Τολτσίνσκι: Θωμάς Βαϊδης </w:t>
            </w:r>
          </w:p>
          <w:p w:rsidR="00041E52" w:rsidRPr="00041E52" w:rsidRDefault="00041E52" w:rsidP="00041E52">
            <w:r w:rsidRPr="00041E52">
              <w:t xml:space="preserve">Σνέτσκι: Μανδάνας Αργύρης </w:t>
            </w:r>
          </w:p>
          <w:p w:rsidR="00041E52" w:rsidRPr="00041E52" w:rsidRDefault="00041E52" w:rsidP="00041E52">
            <w:r w:rsidRPr="00041E52">
              <w:t xml:space="preserve">Δικαστής: Βαγενάς Χρήστος </w:t>
            </w:r>
          </w:p>
          <w:p w:rsidR="00041E52" w:rsidRPr="00041E52" w:rsidRDefault="00041E52" w:rsidP="00041E52">
            <w:r w:rsidRPr="00041E52">
              <w:t xml:space="preserve">Σλόβιτς: Παπαμιχάηλ Παναγιώτης </w:t>
            </w:r>
          </w:p>
          <w:p w:rsidR="00041E52" w:rsidRPr="00041E52" w:rsidRDefault="00041E52" w:rsidP="00041E52">
            <w:r w:rsidRPr="00041E52">
              <w:t xml:space="preserve">Μίσκιν: Σπανουδάκης Μιχάλης </w:t>
            </w:r>
          </w:p>
          <w:p w:rsidR="00041E52" w:rsidRPr="00041E52" w:rsidRDefault="00041E52" w:rsidP="00041E52">
            <w:r w:rsidRPr="00041E52">
              <w:t>Γιέντσνα: Παυλίδου Ζουμπουλία</w:t>
            </w:r>
          </w:p>
          <w:p w:rsidR="00041E52" w:rsidRPr="00041E52" w:rsidRDefault="00041E52" w:rsidP="00041E52">
            <w:r w:rsidRPr="00041E52">
              <w:t>Δόκτωρ Νικολάι Ζουμπρίτσκι: Βαγενάς Νίκος</w:t>
            </w:r>
          </w:p>
          <w:p w:rsidR="00041E52" w:rsidRPr="00041E52" w:rsidRDefault="00041E52" w:rsidP="00041E52">
            <w:r w:rsidRPr="00041E52">
              <w:t xml:space="preserve">Λένια Ζουμπρίτσκι: Βαγενά Καίτη </w:t>
            </w:r>
          </w:p>
          <w:p w:rsidR="00041E52" w:rsidRPr="00041E52" w:rsidRDefault="00041E52" w:rsidP="00041E52">
            <w:r w:rsidRPr="00041E52">
              <w:lastRenderedPageBreak/>
              <w:t>Σοφία Ζουμπρίτσκι: Ηλιοπούλου Αργυρώ</w:t>
            </w:r>
          </w:p>
          <w:p w:rsidR="00041E52" w:rsidRPr="00041E52" w:rsidRDefault="00041E52" w:rsidP="00041E52">
            <w:r w:rsidRPr="00041E52">
              <w:t>Γκρεγκόρ Γιουσέκεβιτς: Κωνσταντίνου Θωμάς</w:t>
            </w:r>
          </w:p>
          <w:p w:rsidR="00041E52" w:rsidRPr="00041E52" w:rsidRDefault="00041E52" w:rsidP="00041E52">
            <w:r w:rsidRPr="00041E52">
              <w:t>Σκηνοθέτης: Ελένη Βαζάκα Απταλίδου</w:t>
            </w:r>
          </w:p>
          <w:p w:rsidR="00041E52" w:rsidRPr="00041E52" w:rsidRDefault="00041E52" w:rsidP="00041E52">
            <w:r w:rsidRPr="00041E52">
              <w:t xml:space="preserve">Υποβολείο: Μαυροπούλου Δέσποινα </w:t>
            </w:r>
          </w:p>
          <w:p w:rsidR="00041E52" w:rsidRPr="00041E52" w:rsidRDefault="00041E52" w:rsidP="00041E52">
            <w:r w:rsidRPr="00041E52">
              <w:t xml:space="preserve">Ήχος: Θεοχάρης Νίκος </w:t>
            </w:r>
          </w:p>
          <w:p w:rsidR="00041E52" w:rsidRPr="00041E52" w:rsidRDefault="00041E52" w:rsidP="00041E52">
            <w:r w:rsidRPr="00041E52">
              <w:t xml:space="preserve">Σκηνικά: Τσαλκούτης Απόστολος </w:t>
            </w:r>
          </w:p>
          <w:p w:rsidR="00041E52" w:rsidRPr="00041E52" w:rsidRDefault="00041E52" w:rsidP="00041E52">
            <w:r w:rsidRPr="00041E52">
              <w:t xml:space="preserve">Τεχνική Υποστήριξη: Σάββας Θωμάς </w:t>
            </w:r>
          </w:p>
          <w:p w:rsidR="000011C5" w:rsidRDefault="00041E52" w:rsidP="00041E52">
            <w:r w:rsidRPr="00041E52">
              <w:t>Μουσική Επιμέλεια: Σωτήρης Βαγενάς, Θεοχάρης Νίκος</w:t>
            </w:r>
          </w:p>
          <w:p w:rsidR="00095757" w:rsidRDefault="00095757" w:rsidP="00095757">
            <w:pPr>
              <w:jc w:val="both"/>
            </w:pPr>
          </w:p>
          <w:p w:rsidR="00095757" w:rsidRPr="007174BC" w:rsidRDefault="00095757" w:rsidP="00095757">
            <w:pPr>
              <w:jc w:val="both"/>
              <w:rPr>
                <w:b/>
              </w:rPr>
            </w:pPr>
            <w:r w:rsidRPr="007174BC">
              <w:rPr>
                <w:b/>
              </w:rPr>
              <w:t>Σκηνοθέτης: Ελένη Βαζάκα Απταλίδου</w:t>
            </w:r>
          </w:p>
          <w:p w:rsidR="00041E52" w:rsidRPr="00041E52" w:rsidRDefault="00041E52" w:rsidP="00041E52"/>
        </w:tc>
      </w:tr>
      <w:tr w:rsidR="005C6FE2" w:rsidRPr="003A27CB" w:rsidTr="00543F87">
        <w:tc>
          <w:tcPr>
            <w:tcW w:w="2093" w:type="dxa"/>
          </w:tcPr>
          <w:p w:rsidR="005C6FE2" w:rsidRPr="003A27CB" w:rsidRDefault="00095757" w:rsidP="00543F87">
            <w:r>
              <w:lastRenderedPageBreak/>
              <w:t>Δευτέρα</w:t>
            </w:r>
          </w:p>
          <w:p w:rsidR="005C6FE2" w:rsidRPr="003A27CB" w:rsidRDefault="00095757" w:rsidP="00543F87">
            <w:pPr>
              <w:rPr>
                <w:b/>
              </w:rPr>
            </w:pPr>
            <w:r>
              <w:rPr>
                <w:b/>
              </w:rPr>
              <w:t>26.11.18</w:t>
            </w:r>
          </w:p>
          <w:p w:rsidR="005C6FE2" w:rsidRPr="003A27CB" w:rsidRDefault="003A008C" w:rsidP="00543F87">
            <w:r>
              <w:t>20</w:t>
            </w:r>
            <w:r w:rsidR="005C6FE2" w:rsidRPr="003A27CB">
              <w:t xml:space="preserve">:00 </w:t>
            </w:r>
          </w:p>
        </w:tc>
        <w:tc>
          <w:tcPr>
            <w:tcW w:w="6429" w:type="dxa"/>
          </w:tcPr>
          <w:p w:rsidR="0049268F" w:rsidRPr="0049268F" w:rsidRDefault="0049268F" w:rsidP="0049268F">
            <w:pPr>
              <w:rPr>
                <w:b/>
              </w:rPr>
            </w:pPr>
            <w:r>
              <w:rPr>
                <w:b/>
              </w:rPr>
              <w:t>Θεατρικός  ‘</w:t>
            </w:r>
            <w:r w:rsidRPr="0049268F">
              <w:rPr>
                <w:b/>
              </w:rPr>
              <w:t>Ομιλος Δικηγόρων Θεσσαλονίκης</w:t>
            </w:r>
          </w:p>
          <w:p w:rsidR="0049268F" w:rsidRPr="006D6D63" w:rsidRDefault="0049268F" w:rsidP="0049268F"/>
          <w:p w:rsidR="0049268F" w:rsidRPr="006D6D63" w:rsidRDefault="0049268F" w:rsidP="0049268F">
            <w:r>
              <w:t>Έργο</w:t>
            </w:r>
            <w:r w:rsidRPr="0049268F">
              <w:t xml:space="preserve">: </w:t>
            </w:r>
            <w:r w:rsidRPr="0049268F">
              <w:rPr>
                <w:b/>
              </w:rPr>
              <w:t>«Ξύπνα Βασίλη» του Δημήτρη Ψαθά.</w:t>
            </w:r>
          </w:p>
          <w:p w:rsidR="00F6396D" w:rsidRDefault="00F6396D" w:rsidP="0049268F">
            <w:pPr>
              <w:spacing w:line="240" w:lineRule="atLeast"/>
              <w:rPr>
                <w:sz w:val="24"/>
                <w:szCs w:val="24"/>
              </w:rPr>
            </w:pPr>
          </w:p>
          <w:p w:rsidR="0049268F" w:rsidRPr="0049268F" w:rsidRDefault="0049268F" w:rsidP="0049268F">
            <w:pPr>
              <w:spacing w:line="240" w:lineRule="atLeast"/>
              <w:rPr>
                <w:sz w:val="24"/>
                <w:szCs w:val="24"/>
              </w:rPr>
            </w:pPr>
            <w:r w:rsidRPr="0049268F">
              <w:rPr>
                <w:sz w:val="24"/>
                <w:szCs w:val="24"/>
              </w:rPr>
              <w:t>Μέσα από την όλη πλοκή του έργου, που εκτυλίσσεται στα ταραγμένα χρόνια  1964 – 1965, βγαίνει αβίαστα το γέλιο, όμως συγχρόνως, μέσα από την καταλυτική δύναμη του χρήματος στη ζωή του ανθρώπου, αναδεικνύεται ο φαρισαϊσμός, ο χαμαιλεοντισμός, η ηθική κατάπτωση και η έλλειψη αξιών, κάτι που, εν τέλει, τον κάνει ίδιο ή και χειρότερο με όσα και όσους προηγουμένως κατηγορούσε, επενδεδυμένα, βεβαίως – βεβαίως.., με κάποια δήθεν σοσιαλίζουσα χρειά..</w:t>
            </w:r>
          </w:p>
          <w:p w:rsidR="0049268F" w:rsidRPr="0049268F" w:rsidRDefault="0049268F" w:rsidP="0049268F">
            <w:pPr>
              <w:spacing w:line="240" w:lineRule="atLeast"/>
              <w:rPr>
                <w:sz w:val="24"/>
                <w:szCs w:val="24"/>
              </w:rPr>
            </w:pPr>
            <w:r w:rsidRPr="0049268F">
              <w:rPr>
                <w:sz w:val="24"/>
                <w:szCs w:val="24"/>
              </w:rPr>
              <w:t xml:space="preserve">‘Ετσι λοιπόν θα δούμε ότι, όλα όσα θίγει στο έργο αυτό ο Ψαθάς και ύστερα από έξι περίπου δεκαετίες, παραμένουν σύγχρονα και αληθινά, λες και γράφτηκαν στην Ελλάδα του σήμερα…   </w:t>
            </w:r>
          </w:p>
          <w:p w:rsidR="0049268F" w:rsidRPr="0049268F" w:rsidRDefault="0049268F" w:rsidP="0049268F">
            <w:pPr>
              <w:spacing w:line="240" w:lineRule="atLeast"/>
              <w:rPr>
                <w:sz w:val="24"/>
                <w:szCs w:val="24"/>
              </w:rPr>
            </w:pPr>
            <w:r w:rsidRPr="0049268F">
              <w:rPr>
                <w:sz w:val="24"/>
                <w:szCs w:val="24"/>
              </w:rPr>
              <w:t>Ξύπνα Βασίλη, λοιπόν.. Λυτρωτικό γέλιο, μα και προβληματισμός και συγκίνηση. Μια πραγματική προσφορά στους έλληνες από τον μεγάλο μας Δημήτρη Ψαθά. Χαρείτε το…</w:t>
            </w:r>
          </w:p>
          <w:p w:rsidR="0049268F" w:rsidRDefault="0049268F" w:rsidP="0049268F">
            <w:pPr>
              <w:spacing w:line="240" w:lineRule="atLeast"/>
              <w:rPr>
                <w:b/>
                <w:u w:val="single"/>
              </w:rPr>
            </w:pPr>
          </w:p>
          <w:p w:rsidR="0049268F" w:rsidRPr="0049268F" w:rsidRDefault="0049268F" w:rsidP="0049268F">
            <w:pPr>
              <w:spacing w:line="240" w:lineRule="atLeast"/>
              <w:rPr>
                <w:b/>
                <w:u w:val="single"/>
              </w:rPr>
            </w:pPr>
            <w:r w:rsidRPr="0049268F">
              <w:rPr>
                <w:b/>
                <w:u w:val="single"/>
              </w:rPr>
              <w:t>ΠΑΙΖΟΥΝ</w:t>
            </w:r>
          </w:p>
          <w:p w:rsidR="0049268F" w:rsidRPr="0049268F" w:rsidRDefault="0049268F" w:rsidP="0049268F">
            <w:pPr>
              <w:jc w:val="both"/>
            </w:pPr>
            <w:r w:rsidRPr="0049268F">
              <w:t>Μάνος:        Δημήτρης Πάλλας</w:t>
            </w:r>
          </w:p>
          <w:p w:rsidR="0049268F" w:rsidRPr="0049268F" w:rsidRDefault="0049268F" w:rsidP="0049268F">
            <w:pPr>
              <w:jc w:val="both"/>
            </w:pPr>
            <w:r w:rsidRPr="0049268F">
              <w:t>Θόδωρος:   Απόστολος Κανταρτζής</w:t>
            </w:r>
          </w:p>
          <w:p w:rsidR="0049268F" w:rsidRPr="0049268F" w:rsidRDefault="0049268F" w:rsidP="0049268F">
            <w:pPr>
              <w:jc w:val="both"/>
            </w:pPr>
            <w:r w:rsidRPr="0049268F">
              <w:t>Στέλλα:        Βασιλική Γκαγκάτση</w:t>
            </w:r>
          </w:p>
          <w:p w:rsidR="0049268F" w:rsidRPr="0049268F" w:rsidRDefault="0049268F" w:rsidP="0049268F">
            <w:pPr>
              <w:jc w:val="both"/>
            </w:pPr>
            <w:r w:rsidRPr="0049268F">
              <w:t>Βασίλης:      Χαρίτων Παπαδόπουλος</w:t>
            </w:r>
          </w:p>
          <w:p w:rsidR="0049268F" w:rsidRPr="0049268F" w:rsidRDefault="0049268F" w:rsidP="0049268F">
            <w:pPr>
              <w:jc w:val="both"/>
            </w:pPr>
            <w:r w:rsidRPr="0049268F">
              <w:t xml:space="preserve">Φανφάρας: Σταύρος Παπαδάκης </w:t>
            </w:r>
          </w:p>
          <w:p w:rsidR="0049268F" w:rsidRPr="0049268F" w:rsidRDefault="0049268F" w:rsidP="0049268F">
            <w:pPr>
              <w:jc w:val="both"/>
            </w:pPr>
            <w:r w:rsidRPr="0049268F">
              <w:t>κ. Φαρλάκου: Μαρίνα Πογιατζόγλου</w:t>
            </w:r>
          </w:p>
          <w:p w:rsidR="0049268F" w:rsidRPr="0049268F" w:rsidRDefault="0049268F" w:rsidP="0049268F">
            <w:pPr>
              <w:jc w:val="both"/>
            </w:pPr>
            <w:r w:rsidRPr="0049268F">
              <w:lastRenderedPageBreak/>
              <w:t>Ιουλία:         Κωνσταντία Κωτουλοπούλου</w:t>
            </w:r>
          </w:p>
          <w:p w:rsidR="0049268F" w:rsidRPr="0049268F" w:rsidRDefault="0049268F" w:rsidP="0049268F">
            <w:pPr>
              <w:jc w:val="both"/>
            </w:pPr>
            <w:r w:rsidRPr="0049268F">
              <w:t>Τασία:          Βασιλική Γκαγκάτση</w:t>
            </w:r>
          </w:p>
          <w:p w:rsidR="0049268F" w:rsidRPr="0049268F" w:rsidRDefault="0049268F" w:rsidP="0049268F">
            <w:pPr>
              <w:jc w:val="both"/>
            </w:pPr>
            <w:r w:rsidRPr="0049268F">
              <w:t>Περικλής:    Απόστολος Κανταρτζής</w:t>
            </w:r>
          </w:p>
          <w:p w:rsidR="0049268F" w:rsidRPr="0049268F" w:rsidRDefault="0049268F" w:rsidP="0049268F">
            <w:pPr>
              <w:jc w:val="both"/>
            </w:pPr>
            <w:r w:rsidRPr="0049268F">
              <w:t>Αντιγόνη:    Βάσω Σαπουντζόγλου</w:t>
            </w:r>
          </w:p>
          <w:p w:rsidR="0049268F" w:rsidRPr="0049268F" w:rsidRDefault="0049268F" w:rsidP="0049268F">
            <w:pPr>
              <w:jc w:val="both"/>
            </w:pPr>
            <w:r w:rsidRPr="0049268F">
              <w:t>Ντίνα:          Μάγδα Τζίκου – Στάμπου</w:t>
            </w:r>
          </w:p>
          <w:p w:rsidR="0049268F" w:rsidRPr="0049268F" w:rsidRDefault="0049268F" w:rsidP="0049268F">
            <w:pPr>
              <w:jc w:val="both"/>
            </w:pPr>
            <w:r w:rsidRPr="0049268F">
              <w:t>Λαμπίρης:   Δημήτρης Τσελούδης</w:t>
            </w:r>
          </w:p>
          <w:p w:rsidR="0049268F" w:rsidRPr="0049268F" w:rsidRDefault="0049268F" w:rsidP="0049268F">
            <w:pPr>
              <w:jc w:val="both"/>
            </w:pPr>
            <w:r w:rsidRPr="0049268F">
              <w:t>Λελές:          Δημήτρης Τσελούδης</w:t>
            </w:r>
          </w:p>
          <w:p w:rsidR="0049268F" w:rsidRPr="0049268F" w:rsidRDefault="0049268F" w:rsidP="0049268F">
            <w:pPr>
              <w:jc w:val="both"/>
            </w:pPr>
            <w:r w:rsidRPr="0049268F">
              <w:t>Α΄ Κυρία:     Ελένη Καρυπίδου</w:t>
            </w:r>
          </w:p>
          <w:p w:rsidR="0049268F" w:rsidRPr="0049268F" w:rsidRDefault="0049268F" w:rsidP="0049268F">
            <w:pPr>
              <w:jc w:val="both"/>
            </w:pPr>
            <w:r w:rsidRPr="0049268F">
              <w:t>Β΄ Κυρία:     Αφροδίτη Σταυρίδου</w:t>
            </w:r>
          </w:p>
          <w:p w:rsidR="0049268F" w:rsidRPr="0049268F" w:rsidRDefault="0049268F" w:rsidP="0049268F"/>
          <w:p w:rsidR="005C6FE2" w:rsidRPr="0049268F" w:rsidRDefault="0049268F" w:rsidP="0049268F">
            <w:pPr>
              <w:rPr>
                <w:b/>
              </w:rPr>
            </w:pPr>
            <w:r w:rsidRPr="0049268F">
              <w:rPr>
                <w:b/>
              </w:rPr>
              <w:t xml:space="preserve">Σκηνοθεσία – Μουσική Επένδυση: </w:t>
            </w:r>
            <w:r>
              <w:rPr>
                <w:b/>
              </w:rPr>
              <w:t xml:space="preserve"> </w:t>
            </w:r>
            <w:r w:rsidRPr="0049268F">
              <w:rPr>
                <w:b/>
              </w:rPr>
              <w:t xml:space="preserve">Απόστολος Κανταρτζής </w:t>
            </w:r>
          </w:p>
        </w:tc>
      </w:tr>
    </w:tbl>
    <w:p w:rsidR="005C6FE2" w:rsidRPr="003A27CB" w:rsidRDefault="009A299A" w:rsidP="005C6FE2">
      <w:pPr>
        <w:pStyle w:val="Web"/>
        <w:rPr>
          <w:rFonts w:asciiTheme="minorHAnsi" w:hAnsiTheme="minorHAnsi"/>
          <w:sz w:val="22"/>
          <w:szCs w:val="22"/>
          <w:u w:val="single"/>
        </w:rPr>
      </w:pPr>
      <w:r w:rsidRPr="009A299A">
        <w:rPr>
          <w:rFonts w:asciiTheme="minorHAnsi" w:hAnsiTheme="minorHAnsi"/>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60288;mso-position-horizontal-relative:text;mso-position-vertical-relative:text" stroked="f">
            <v:fill opacity="0"/>
            <v:textbox>
              <w:txbxContent>
                <w:p w:rsidR="005C6FE2" w:rsidRDefault="005C6FE2" w:rsidP="005C6FE2"/>
              </w:txbxContent>
            </v:textbox>
          </v:shape>
        </w:pict>
      </w:r>
      <w:r w:rsidR="00F60047">
        <w:rPr>
          <w:rFonts w:asciiTheme="minorHAnsi" w:hAnsiTheme="minorHAnsi"/>
          <w:sz w:val="22"/>
          <w:szCs w:val="22"/>
        </w:rPr>
        <w:t xml:space="preserve">               </w:t>
      </w:r>
      <w:r w:rsidR="005C6FE2" w:rsidRPr="003A27CB">
        <w:rPr>
          <w:rFonts w:asciiTheme="minorHAnsi" w:hAnsiTheme="minorHAnsi"/>
          <w:sz w:val="22"/>
          <w:szCs w:val="22"/>
          <w:u w:val="single"/>
        </w:rPr>
        <w:t>ΔΙΟΡΓΑΝΩΣΗ:</w:t>
      </w:r>
      <w:r w:rsidR="005C6FE2" w:rsidRPr="003A27CB">
        <w:rPr>
          <w:rFonts w:asciiTheme="minorHAnsi" w:hAnsiTheme="minorHAnsi"/>
          <w:sz w:val="22"/>
          <w:szCs w:val="22"/>
        </w:rPr>
        <w:t xml:space="preserve">                                    </w:t>
      </w:r>
    </w:p>
    <w:p w:rsidR="005C6FE2" w:rsidRDefault="005C6FE2" w:rsidP="005C6FE2">
      <w:pPr>
        <w:pStyle w:val="Web"/>
        <w:rPr>
          <w:sz w:val="20"/>
          <w:szCs w:val="20"/>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F60047" w:rsidRDefault="00F60047" w:rsidP="00F60047">
      <w:pPr>
        <w:pStyle w:val="Web"/>
        <w:rPr>
          <w:sz w:val="20"/>
          <w:szCs w:val="20"/>
          <w:u w:val="single"/>
        </w:rPr>
      </w:pPr>
      <w:r w:rsidRPr="00957FF3">
        <w:rPr>
          <w:u w:val="single"/>
        </w:rPr>
        <w:t xml:space="preserve">ΧΟΡΗΓΟΙ: </w:t>
      </w:r>
      <w:r w:rsidRPr="00957FF3">
        <w:rPr>
          <w:sz w:val="20"/>
          <w:szCs w:val="20"/>
          <w:u w:val="single"/>
        </w:rPr>
        <w:t xml:space="preserve">  </w:t>
      </w:r>
    </w:p>
    <w:p w:rsidR="00A45FDA" w:rsidRPr="00F60047" w:rsidRDefault="00F60047" w:rsidP="005C6FE2">
      <w:pPr>
        <w:pStyle w:val="Web"/>
        <w:rPr>
          <w:u w:val="single"/>
        </w:rPr>
      </w:pPr>
      <w:r w:rsidRPr="00957FF3">
        <w:t xml:space="preserve"> </w:t>
      </w:r>
      <w:r>
        <w:rPr>
          <w:noProof/>
        </w:rPr>
        <w:t xml:space="preserve">    </w:t>
      </w:r>
      <w:r w:rsidRPr="00957FF3">
        <w:rPr>
          <w:noProof/>
        </w:rPr>
        <w:drawing>
          <wp:inline distT="0" distB="0" distL="0" distR="0">
            <wp:extent cx="749849" cy="547187"/>
            <wp:effectExtent l="19050" t="0" r="0"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A45FDA" w:rsidRDefault="00A45FDA" w:rsidP="005C6FE2">
      <w:pPr>
        <w:pStyle w:val="Web"/>
        <w:rPr>
          <w:sz w:val="20"/>
          <w:szCs w:val="20"/>
        </w:rPr>
      </w:pPr>
      <w:r>
        <w:rPr>
          <w:noProof/>
        </w:rPr>
      </w:r>
      <w:r>
        <w:rPr>
          <w:sz w:val="20"/>
          <w:szCs w:val="20"/>
        </w:rPr>
        <w:pict>
          <v:group id="_x0000_s1031" editas="canvas" style="width:450.75pt;height:164.75pt;mso-position-horizontal-relative:char;mso-position-vertical-relative:line" coordorigin=",-1" coordsize="9015,3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1;width:9015;height:3295" o:preferrelative="f">
              <v:fill o:detectmouseclick="t"/>
              <v:path o:extrusionok="t" o:connecttype="none"/>
              <o:lock v:ext="edit" text="t"/>
            </v:shape>
            <v:rect id="_x0000_s1032" style="position:absolute;left:2;top:-1;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rect id="_x0000_s1033" style="position:absolute;left:8100;top:342;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rect id="_x0000_s1034" style="position:absolute;left:2494;top:1145;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rect id="_x0000_s1035" style="position:absolute;left:3371;top:1145;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rect id="_x0000_s1036" style="position:absolute;left:2797;top:2157;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rect id="_x0000_s1037" style="position:absolute;left:3549;top:2157;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rect id="_x0000_s1038" style="position:absolute;left:6608;top:2157;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rect id="_x0000_s1039" style="position:absolute;left:2991;top:2785;width:37;height:509;mso-wrap-style:none" filled="f" stroked="f">
              <v:textbox style="mso-fit-shape-to-text:t" inset="0,0,0,0">
                <w:txbxContent>
                  <w:p w:rsidR="00A45FDA" w:rsidRDefault="00A45FDA">
                    <w:r>
                      <w:rPr>
                        <w:rFonts w:ascii="Calibri" w:hAnsi="Calibri" w:cs="Calibri"/>
                        <w:color w:val="000000"/>
                        <w:sz w:val="16"/>
                        <w:szCs w:val="16"/>
                        <w:lang w:val="en-US"/>
                      </w:rPr>
                      <w:t xml:space="preserve"> </w:t>
                    </w:r>
                  </w:p>
                </w:txbxContent>
              </v:textbox>
            </v:rect>
            <v:shape id="_x0000_s1040" type="#_x0000_t75" style="position:absolute;left:160;top:299;width:1596;height:196">
              <v:imagedata r:id="rId9" o:title=""/>
            </v:shape>
            <v:shape id="_x0000_s1041" type="#_x0000_t75" style="position:absolute;left:1784;top:198;width:1152;height:297">
              <v:imagedata r:id="rId10" o:title=""/>
            </v:shape>
            <v:shape id="_x0000_s1042" type="#_x0000_t75" style="position:absolute;left:2964;top:65;width:1207;height:428">
              <v:imagedata r:id="rId11" o:title=""/>
            </v:shape>
            <v:shape id="_x0000_s1043" type="#_x0000_t75" style="position:absolute;left:4201;top:125;width:994;height:370">
              <v:imagedata r:id="rId12" o:title=""/>
            </v:shape>
            <v:shape id="_x0000_s1044" type="#_x0000_t75" style="position:absolute;left:5221;top:74;width:659;height:421">
              <v:imagedata r:id="rId13" o:title=""/>
            </v:shape>
            <v:shape id="_x0000_s1045" type="#_x0000_t75" style="position:absolute;left:5909;top:52;width:659;height:443">
              <v:imagedata r:id="rId14" o:title=""/>
            </v:shape>
            <v:shape id="_x0000_s1046" type="#_x0000_t75" style="position:absolute;left:5909;top:52;width:659;height:443">
              <v:imagedata r:id="rId15" o:title=""/>
            </v:shape>
            <v:shape id="_x0000_s1047" type="#_x0000_t75" style="position:absolute;left:6594;top:249;width:660;height:246">
              <v:imagedata r:id="rId16" o:title=""/>
            </v:shape>
            <v:shape id="_x0000_s1048" type="#_x0000_t75" style="position:absolute;left:7282;top:213;width:818;height:282">
              <v:imagedata r:id="rId17" o:title=""/>
            </v:shape>
            <v:shape id="_x0000_s1049" type="#_x0000_t75" style="position:absolute;left:160;top:842;width:1319;height:456">
              <v:imagedata r:id="rId18" o:title=""/>
            </v:shape>
            <v:shape id="_x0000_s1050" type="#_x0000_t75" style="position:absolute;left:160;top:842;width:1319;height:456">
              <v:imagedata r:id="rId19" o:title=""/>
            </v:shape>
            <v:shape id="_x0000_s1051" type="#_x0000_t75" style="position:absolute;left:1505;top:524;width:989;height:774">
              <v:imagedata r:id="rId20" o:title=""/>
            </v:shape>
            <v:shape id="_x0000_s1052" type="#_x0000_t75" style="position:absolute;left:1505;top:524;width:989;height:774">
              <v:imagedata r:id="rId21" o:title=""/>
            </v:shape>
            <v:shape id="_x0000_s1053" type="#_x0000_t75" style="position:absolute;left:2659;top:739;width:714;height:559">
              <v:imagedata r:id="rId22" o:title=""/>
            </v:shape>
            <v:shape id="_x0000_s1054" type="#_x0000_t75" style="position:absolute;left:2659;top:739;width:714;height:559">
              <v:imagedata r:id="rId23" o:title=""/>
            </v:shape>
            <v:shape id="_x0000_s1055" type="#_x0000_t75" style="position:absolute;left:3492;top:734;width:747;height:571">
              <v:imagedata r:id="rId24" o:title=""/>
            </v:shape>
            <v:shape id="_x0000_s1056" type="#_x0000_t75" style="position:absolute;left:4261;top:820;width:863;height:481">
              <v:imagedata r:id="rId25" o:title=""/>
            </v:shape>
            <v:shape id="_x0000_s1057" type="#_x0000_t75" style="position:absolute;left:5146;top:813;width:802;height:488">
              <v:imagedata r:id="rId26" o:title=""/>
            </v:shape>
            <v:shape id="_x0000_s1058" type="#_x0000_t75" style="position:absolute;left:5970;top:1040;width:1609;height:258">
              <v:imagedata r:id="rId27" o:title=""/>
            </v:shape>
            <v:shape id="_x0000_s1059" type="#_x0000_t75" style="position:absolute;left:7603;top:863;width:980;height:436">
              <v:imagedata r:id="rId28" o:title=""/>
            </v:shape>
            <v:shape id="_x0000_s1060" type="#_x0000_t75" style="position:absolute;left:160;top:1327;width:1521;height:485">
              <v:imagedata r:id="rId29" o:title=""/>
            </v:shape>
            <v:shape id="_x0000_s1061" type="#_x0000_t75" style="position:absolute;left:1699;top:1518;width:1233;height:287">
              <v:imagedata r:id="rId30" o:title=""/>
            </v:shape>
            <v:shape id="_x0000_s1062" type="#_x0000_t75" style="position:absolute;left:2934;top:1420;width:1366;height:386">
              <v:imagedata r:id="rId31" o:title=""/>
            </v:shape>
            <v:shape id="_x0000_s1063" type="#_x0000_t75" style="position:absolute;left:2934;top:1420;width:1366;height:386">
              <v:imagedata r:id="rId32" o:title=""/>
            </v:shape>
            <v:shape id="_x0000_s1064" type="#_x0000_t75" style="position:absolute;left:4327;top:1482;width:1432;height:324">
              <v:imagedata r:id="rId33" o:title=""/>
            </v:shape>
            <v:shape id="_x0000_s1065" type="#_x0000_t75" style="position:absolute;left:5788;top:1485;width:1551;height:327">
              <v:imagedata r:id="rId34" o:title=""/>
            </v:shape>
            <v:shape id="_x0000_s1066" type="#_x0000_t75" style="position:absolute;left:160;top:1939;width:2635;height:371">
              <v:imagedata r:id="rId35" o:title=""/>
            </v:shape>
            <v:shape id="_x0000_s1067" type="#_x0000_t75" style="position:absolute;left:2916;top:1806;width:637;height:504">
              <v:imagedata r:id="rId36" o:title=""/>
            </v:shape>
            <v:shape id="_x0000_s1068" type="#_x0000_t75" style="position:absolute;left:3670;top:1868;width:1043;height:440">
              <v:imagedata r:id="rId37" o:title=""/>
            </v:shape>
            <v:shape id="_x0000_s1069" type="#_x0000_t75" style="position:absolute;left:4742;top:2009;width:1870;height:301">
              <v:imagedata r:id="rId38" o:title=""/>
            </v:shape>
            <w10:wrap type="none"/>
            <w10:anchorlock/>
          </v:group>
        </w:pict>
      </w:r>
    </w:p>
    <w:p w:rsidR="00A45FDA" w:rsidRPr="00DC1374" w:rsidRDefault="00A45FDA" w:rsidP="005C6FE2">
      <w:pPr>
        <w:pStyle w:val="Web"/>
        <w:rPr>
          <w:u w:val="single"/>
        </w:rPr>
      </w:pPr>
    </w:p>
    <w:tbl>
      <w:tblPr>
        <w:tblW w:w="9645" w:type="dxa"/>
        <w:tblLayout w:type="fixed"/>
        <w:tblCellMar>
          <w:left w:w="0" w:type="dxa"/>
          <w:right w:w="0" w:type="dxa"/>
        </w:tblCellMar>
        <w:tblLook w:val="0000"/>
      </w:tblPr>
      <w:tblGrid>
        <w:gridCol w:w="4253"/>
        <w:gridCol w:w="5392"/>
      </w:tblGrid>
      <w:tr w:rsidR="005C6FE2" w:rsidTr="00543F87">
        <w:trPr>
          <w:trHeight w:val="2400"/>
        </w:trPr>
        <w:tc>
          <w:tcPr>
            <w:tcW w:w="4253" w:type="dxa"/>
            <w:shd w:val="clear" w:color="auto" w:fill="auto"/>
          </w:tcPr>
          <w:p w:rsidR="005C6FE2" w:rsidRDefault="005C6FE2" w:rsidP="00A45FDA">
            <w:pPr>
              <w:pStyle w:val="a5"/>
              <w:tabs>
                <w:tab w:val="left" w:pos="0"/>
              </w:tabs>
              <w:ind w:right="-5245"/>
              <w:jc w:val="both"/>
              <w:rPr>
                <w:sz w:val="16"/>
                <w:szCs w:val="16"/>
              </w:rPr>
            </w:pPr>
          </w:p>
          <w:p w:rsidR="00A45FDA" w:rsidRDefault="00A45FDA" w:rsidP="00A45FDA">
            <w:pPr>
              <w:pStyle w:val="a5"/>
              <w:ind w:right="-5386"/>
              <w:jc w:val="both"/>
              <w:rPr>
                <w:sz w:val="16"/>
                <w:szCs w:val="16"/>
              </w:rPr>
            </w:pPr>
          </w:p>
        </w:tc>
        <w:tc>
          <w:tcPr>
            <w:tcW w:w="5392" w:type="dxa"/>
            <w:shd w:val="clear" w:color="auto" w:fill="auto"/>
          </w:tcPr>
          <w:p w:rsidR="005C6FE2" w:rsidRDefault="005C6FE2" w:rsidP="00A45FDA">
            <w:pPr>
              <w:ind w:left="-4253"/>
              <w:jc w:val="both"/>
            </w:pPr>
          </w:p>
        </w:tc>
      </w:tr>
    </w:tbl>
    <w:p w:rsidR="005C6FE2" w:rsidRDefault="005C6FE2" w:rsidP="005C6FE2">
      <w:pPr>
        <w:jc w:val="both"/>
      </w:pPr>
    </w:p>
    <w:p w:rsidR="005C6FE2" w:rsidRDefault="005C6FE2" w:rsidP="005C6FE2">
      <w:pPr>
        <w:jc w:val="both"/>
      </w:pPr>
      <w:r>
        <w:tab/>
      </w:r>
    </w:p>
    <w:p w:rsidR="005C6FE2" w:rsidRDefault="005C6FE2" w:rsidP="005C6FE2">
      <w:pPr>
        <w:rPr>
          <w:sz w:val="14"/>
          <w:szCs w:val="14"/>
        </w:rPr>
      </w:pPr>
    </w:p>
    <w:p w:rsidR="005C6FE2" w:rsidRDefault="005C6FE2" w:rsidP="005C6FE2">
      <w:r>
        <w:tab/>
      </w:r>
    </w:p>
    <w:p w:rsidR="005C6FE2" w:rsidRDefault="005C6FE2" w:rsidP="005C6FE2"/>
    <w:p w:rsidR="005C6FE2" w:rsidRDefault="005C6FE2" w:rsidP="005C6FE2"/>
    <w:p w:rsidR="005C6FE2" w:rsidRDefault="005C6FE2" w:rsidP="005C6FE2"/>
    <w:p w:rsidR="005C6FE2" w:rsidRDefault="005C6FE2" w:rsidP="005C6FE2"/>
    <w:p w:rsidR="005C6FE2" w:rsidRDefault="005C6FE2" w:rsidP="005C6FE2"/>
    <w:p w:rsidR="00AF49BD" w:rsidRDefault="00AF49BD"/>
    <w:sectPr w:rsidR="00AF49BD" w:rsidSect="003D2B30">
      <w:headerReference w:type="default" r:id="rId39"/>
      <w:footerReference w:type="default" r:id="rId40"/>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40B" w:rsidRDefault="0019740B" w:rsidP="003A3180">
      <w:pPr>
        <w:spacing w:after="0" w:line="240" w:lineRule="auto"/>
      </w:pPr>
      <w:r>
        <w:separator/>
      </w:r>
    </w:p>
  </w:endnote>
  <w:endnote w:type="continuationSeparator" w:id="1">
    <w:p w:rsidR="0019740B" w:rsidRDefault="0019740B" w:rsidP="003A3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UbuntuCondensed-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A299A"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231F11"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231F11"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231F11"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231F11"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1974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40B" w:rsidRDefault="0019740B" w:rsidP="003A3180">
      <w:pPr>
        <w:spacing w:after="0" w:line="240" w:lineRule="auto"/>
      </w:pPr>
      <w:r>
        <w:separator/>
      </w:r>
    </w:p>
  </w:footnote>
  <w:footnote w:type="continuationSeparator" w:id="1">
    <w:p w:rsidR="0019740B" w:rsidRDefault="0019740B" w:rsidP="003A3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231F11"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1974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0A6576"/>
    <w:multiLevelType w:val="hybridMultilevel"/>
    <w:tmpl w:val="45EE2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5C6FE2"/>
    <w:rsid w:val="000011C5"/>
    <w:rsid w:val="00041E52"/>
    <w:rsid w:val="00072ECC"/>
    <w:rsid w:val="00083534"/>
    <w:rsid w:val="00095757"/>
    <w:rsid w:val="000A7C7E"/>
    <w:rsid w:val="000E2ADB"/>
    <w:rsid w:val="00191E4F"/>
    <w:rsid w:val="0019740B"/>
    <w:rsid w:val="001C387A"/>
    <w:rsid w:val="001D3215"/>
    <w:rsid w:val="00231F11"/>
    <w:rsid w:val="002707B7"/>
    <w:rsid w:val="002C2FF0"/>
    <w:rsid w:val="003540B5"/>
    <w:rsid w:val="003A008C"/>
    <w:rsid w:val="003A3180"/>
    <w:rsid w:val="003B0DE0"/>
    <w:rsid w:val="003B7B10"/>
    <w:rsid w:val="00427763"/>
    <w:rsid w:val="004739FD"/>
    <w:rsid w:val="0049268F"/>
    <w:rsid w:val="004E0C57"/>
    <w:rsid w:val="004F4A02"/>
    <w:rsid w:val="005271A5"/>
    <w:rsid w:val="0055556F"/>
    <w:rsid w:val="005C6FE2"/>
    <w:rsid w:val="00601EA7"/>
    <w:rsid w:val="006D7581"/>
    <w:rsid w:val="00737501"/>
    <w:rsid w:val="007B33F6"/>
    <w:rsid w:val="00814510"/>
    <w:rsid w:val="0085270E"/>
    <w:rsid w:val="00861027"/>
    <w:rsid w:val="008779FF"/>
    <w:rsid w:val="008953B5"/>
    <w:rsid w:val="009026C1"/>
    <w:rsid w:val="009A1F51"/>
    <w:rsid w:val="009A299A"/>
    <w:rsid w:val="009A4640"/>
    <w:rsid w:val="009C015E"/>
    <w:rsid w:val="009C6314"/>
    <w:rsid w:val="00A14C9B"/>
    <w:rsid w:val="00A45FDA"/>
    <w:rsid w:val="00A46E87"/>
    <w:rsid w:val="00A504AA"/>
    <w:rsid w:val="00AF49BD"/>
    <w:rsid w:val="00B07F21"/>
    <w:rsid w:val="00B13E9F"/>
    <w:rsid w:val="00B510ED"/>
    <w:rsid w:val="00BE1349"/>
    <w:rsid w:val="00C22B38"/>
    <w:rsid w:val="00C321E6"/>
    <w:rsid w:val="00C85BEF"/>
    <w:rsid w:val="00C87864"/>
    <w:rsid w:val="00C87E66"/>
    <w:rsid w:val="00C96F3B"/>
    <w:rsid w:val="00CD0DB6"/>
    <w:rsid w:val="00D41C0A"/>
    <w:rsid w:val="00D4753B"/>
    <w:rsid w:val="00DA511C"/>
    <w:rsid w:val="00DB0A43"/>
    <w:rsid w:val="00DE0D68"/>
    <w:rsid w:val="00E844BE"/>
    <w:rsid w:val="00E86152"/>
    <w:rsid w:val="00EA579E"/>
    <w:rsid w:val="00F60047"/>
    <w:rsid w:val="00F6396D"/>
    <w:rsid w:val="00FE30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FE2"/>
    <w:pPr>
      <w:tabs>
        <w:tab w:val="center" w:pos="4513"/>
        <w:tab w:val="right" w:pos="9026"/>
      </w:tabs>
      <w:spacing w:after="0" w:line="240" w:lineRule="auto"/>
    </w:pPr>
  </w:style>
  <w:style w:type="character" w:customStyle="1" w:styleId="Char">
    <w:name w:val="Κεφαλίδα Char"/>
    <w:basedOn w:val="a0"/>
    <w:link w:val="a3"/>
    <w:uiPriority w:val="99"/>
    <w:rsid w:val="005C6FE2"/>
  </w:style>
  <w:style w:type="paragraph" w:styleId="a4">
    <w:name w:val="footer"/>
    <w:basedOn w:val="a"/>
    <w:link w:val="Char0"/>
    <w:uiPriority w:val="99"/>
    <w:unhideWhenUsed/>
    <w:rsid w:val="005C6FE2"/>
    <w:pPr>
      <w:tabs>
        <w:tab w:val="center" w:pos="4513"/>
        <w:tab w:val="right" w:pos="9026"/>
      </w:tabs>
      <w:spacing w:after="0" w:line="240" w:lineRule="auto"/>
    </w:pPr>
  </w:style>
  <w:style w:type="character" w:customStyle="1" w:styleId="Char0">
    <w:name w:val="Υποσέλιδο Char"/>
    <w:basedOn w:val="a0"/>
    <w:link w:val="a4"/>
    <w:uiPriority w:val="99"/>
    <w:rsid w:val="005C6FE2"/>
  </w:style>
  <w:style w:type="character" w:styleId="-">
    <w:name w:val="Hyperlink"/>
    <w:basedOn w:val="a0"/>
    <w:uiPriority w:val="99"/>
    <w:unhideWhenUsed/>
    <w:rsid w:val="005C6FE2"/>
    <w:rPr>
      <w:color w:val="0000FF" w:themeColor="hyperlink"/>
      <w:u w:val="single"/>
    </w:rPr>
  </w:style>
  <w:style w:type="paragraph" w:customStyle="1" w:styleId="a5">
    <w:name w:val="Περιεχόμενα πίνακα"/>
    <w:basedOn w:val="a"/>
    <w:rsid w:val="005C6FE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rsid w:val="005C6FE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5C6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a0"/>
    <w:rsid w:val="005C6FE2"/>
  </w:style>
  <w:style w:type="paragraph" w:styleId="a7">
    <w:name w:val="List Paragraph"/>
    <w:basedOn w:val="a"/>
    <w:uiPriority w:val="34"/>
    <w:qFormat/>
    <w:rsid w:val="005C6FE2"/>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5C6FE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5C6FE2"/>
    <w:rPr>
      <w:rFonts w:ascii="Tahoma" w:hAnsi="Tahoma" w:cs="Tahoma"/>
      <w:sz w:val="16"/>
      <w:szCs w:val="16"/>
    </w:rPr>
  </w:style>
  <w:style w:type="character" w:customStyle="1" w:styleId="4n-j">
    <w:name w:val="_4n-j"/>
    <w:basedOn w:val="a0"/>
    <w:rsid w:val="0085270E"/>
  </w:style>
  <w:style w:type="character" w:styleId="a9">
    <w:name w:val="Emphasis"/>
    <w:basedOn w:val="a0"/>
    <w:uiPriority w:val="20"/>
    <w:qFormat/>
    <w:rsid w:val="00B510E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961</Words>
  <Characters>5191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2018-10-29T12:04:00Z</cp:lastPrinted>
  <dcterms:created xsi:type="dcterms:W3CDTF">2018-11-05T10:08:00Z</dcterms:created>
  <dcterms:modified xsi:type="dcterms:W3CDTF">2018-11-15T10:28:00Z</dcterms:modified>
</cp:coreProperties>
</file>