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49" w:rsidRPr="008F49F4" w:rsidRDefault="00D25549" w:rsidP="00D25549">
      <w:pPr>
        <w:jc w:val="center"/>
        <w:rPr>
          <w:b/>
          <w:sz w:val="24"/>
          <w:szCs w:val="24"/>
          <w:u w:val="single"/>
        </w:rPr>
      </w:pPr>
      <w:r w:rsidRPr="008F49F4">
        <w:rPr>
          <w:b/>
          <w:sz w:val="24"/>
          <w:szCs w:val="24"/>
          <w:u w:val="single"/>
        </w:rPr>
        <w:t>ΔΕΛΤΙΟ ΤΥΠΟΥ</w:t>
      </w:r>
      <w:bookmarkStart w:id="0" w:name="_GoBack"/>
      <w:bookmarkEnd w:id="0"/>
    </w:p>
    <w:p w:rsidR="00D25549" w:rsidRPr="00697AFB" w:rsidRDefault="00D25549" w:rsidP="00D25549">
      <w:pPr>
        <w:spacing w:after="0" w:line="240" w:lineRule="auto"/>
        <w:rPr>
          <w:sz w:val="24"/>
          <w:szCs w:val="24"/>
        </w:rPr>
      </w:pPr>
      <w:r w:rsidRPr="00697AFB">
        <w:rPr>
          <w:sz w:val="24"/>
          <w:szCs w:val="24"/>
        </w:rPr>
        <w:t xml:space="preserve">ΣΕΜΙΝΑΡΙΟ ΨΥΧΟΛΟΓΙΑΣ ΜΕ ΤΟΝ ΔΡ ΑΓΓΕΛΟ ΡΟΔΑΦΗΝΟ| Πολιτιστικό Κέντρο </w:t>
      </w:r>
    </w:p>
    <w:p w:rsidR="00D25549" w:rsidRPr="00697AFB" w:rsidRDefault="00B52051" w:rsidP="00D25549">
      <w:pPr>
        <w:spacing w:after="0" w:line="240" w:lineRule="auto"/>
        <w:rPr>
          <w:sz w:val="24"/>
          <w:szCs w:val="24"/>
        </w:rPr>
      </w:pPr>
      <w:r w:rsidRPr="00697AFB">
        <w:rPr>
          <w:sz w:val="24"/>
          <w:szCs w:val="24"/>
        </w:rPr>
        <w:t>«</w:t>
      </w:r>
      <w:r w:rsidR="00D25549" w:rsidRPr="00697AFB">
        <w:rPr>
          <w:sz w:val="24"/>
          <w:szCs w:val="24"/>
        </w:rPr>
        <w:t xml:space="preserve">Αλέξανδρος» (Εθνικής Αμύνης 1) </w:t>
      </w:r>
    </w:p>
    <w:p w:rsidR="00D25549" w:rsidRPr="00697AFB" w:rsidRDefault="00D25549" w:rsidP="00D25549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D25549" w:rsidRPr="00697AFB" w:rsidRDefault="00D25549" w:rsidP="00D255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  <w:r w:rsidRPr="00697AFB">
        <w:rPr>
          <w:sz w:val="24"/>
          <w:szCs w:val="24"/>
        </w:rPr>
        <w:t xml:space="preserve">Το Κέντρο Πολιτισμού της Περιφέρειας Κεντρικής Μακεδονίας διοργανώνει σεμινάριο ψυχολογίας με </w:t>
      </w:r>
      <w:r w:rsidR="002B04E7" w:rsidRPr="00697AFB">
        <w:rPr>
          <w:sz w:val="24"/>
          <w:szCs w:val="24"/>
        </w:rPr>
        <w:t xml:space="preserve">ομιλητή </w:t>
      </w:r>
      <w:r w:rsidRPr="00697AFB">
        <w:rPr>
          <w:sz w:val="24"/>
          <w:szCs w:val="24"/>
        </w:rPr>
        <w:t xml:space="preserve">τον </w:t>
      </w:r>
      <w:r w:rsidR="00E65C4A" w:rsidRPr="00697AFB">
        <w:rPr>
          <w:sz w:val="24"/>
          <w:szCs w:val="24"/>
        </w:rPr>
        <w:t xml:space="preserve">Καθηγητή Ψυχολογίας </w:t>
      </w:r>
      <w:r w:rsidR="00C808AA">
        <w:rPr>
          <w:sz w:val="24"/>
          <w:szCs w:val="24"/>
        </w:rPr>
        <w:t xml:space="preserve">και συγγραφέα </w:t>
      </w:r>
      <w:r w:rsidRPr="00697AFB">
        <w:rPr>
          <w:sz w:val="24"/>
          <w:szCs w:val="24"/>
        </w:rPr>
        <w:t xml:space="preserve">Δρ Άγγελο Ροδαφηνό με τίτλο : «Κριτική Σκέψη, Ψυχολογία &amp; Ψευδοεπιστήμες». </w:t>
      </w:r>
    </w:p>
    <w:p w:rsidR="00D25549" w:rsidRPr="00697AFB" w:rsidRDefault="00D25549" w:rsidP="00D25549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el-GR"/>
        </w:rPr>
      </w:pPr>
    </w:p>
    <w:p w:rsidR="00D25549" w:rsidRPr="00697AFB" w:rsidRDefault="0088481A" w:rsidP="00D25549">
      <w:pPr>
        <w:rPr>
          <w:sz w:val="24"/>
          <w:szCs w:val="24"/>
        </w:rPr>
      </w:pPr>
      <w:r w:rsidRPr="00697AFB">
        <w:rPr>
          <w:sz w:val="24"/>
          <w:szCs w:val="24"/>
        </w:rPr>
        <w:t>Τετάρτη 16</w:t>
      </w:r>
      <w:r w:rsidR="00D25549" w:rsidRPr="00697AFB">
        <w:rPr>
          <w:sz w:val="24"/>
          <w:szCs w:val="24"/>
        </w:rPr>
        <w:t xml:space="preserve"> </w:t>
      </w:r>
      <w:r w:rsidRPr="00697AFB">
        <w:rPr>
          <w:sz w:val="24"/>
          <w:szCs w:val="24"/>
        </w:rPr>
        <w:t>Ιανουαρίου 2019</w:t>
      </w:r>
      <w:r w:rsidR="00D25549" w:rsidRPr="00697AFB">
        <w:rPr>
          <w:sz w:val="24"/>
          <w:szCs w:val="24"/>
        </w:rPr>
        <w:t xml:space="preserve"> | Ώρα 19:00 |ΕΙΣΟΔΟΣ ΕΛΕΥΘΕΡΗ </w:t>
      </w:r>
    </w:p>
    <w:p w:rsidR="00A02A54" w:rsidRPr="00697AFB" w:rsidRDefault="00A02A54" w:rsidP="00A02A54">
      <w:pPr>
        <w:shd w:val="clear" w:color="auto" w:fill="FFFFFF"/>
        <w:spacing w:line="312" w:lineRule="atLeast"/>
        <w:jc w:val="both"/>
        <w:textAlignment w:val="baseline"/>
        <w:rPr>
          <w:color w:val="222222"/>
          <w:sz w:val="24"/>
          <w:szCs w:val="24"/>
        </w:rPr>
      </w:pPr>
      <w:r w:rsidRPr="00697AFB">
        <w:rPr>
          <w:b/>
          <w:bCs/>
          <w:color w:val="444444"/>
          <w:sz w:val="24"/>
          <w:szCs w:val="24"/>
          <w:u w:val="single"/>
        </w:rPr>
        <w:t>Περιεχόμενο:</w:t>
      </w:r>
    </w:p>
    <w:p w:rsidR="00A02A54" w:rsidRPr="00697AFB" w:rsidRDefault="00A02A54" w:rsidP="00A02A54">
      <w:pPr>
        <w:shd w:val="clear" w:color="auto" w:fill="FFFFFF"/>
        <w:spacing w:line="312" w:lineRule="atLeast"/>
        <w:jc w:val="both"/>
        <w:textAlignment w:val="baseline"/>
        <w:rPr>
          <w:color w:val="222222"/>
          <w:sz w:val="24"/>
          <w:szCs w:val="24"/>
        </w:rPr>
      </w:pPr>
      <w:r w:rsidRPr="00697AFB">
        <w:rPr>
          <w:color w:val="444444"/>
          <w:sz w:val="24"/>
          <w:szCs w:val="24"/>
        </w:rPr>
        <w:t>Επιστήμες και ψευδοεπιστήμες,</w:t>
      </w:r>
      <w:r w:rsidRPr="00697AFB">
        <w:rPr>
          <w:rStyle w:val="apple-converted-space"/>
          <w:color w:val="444444"/>
          <w:sz w:val="24"/>
          <w:szCs w:val="24"/>
        </w:rPr>
        <w:t> </w:t>
      </w:r>
      <w:r w:rsidRPr="00697AFB">
        <w:rPr>
          <w:color w:val="444444"/>
          <w:sz w:val="24"/>
          <w:szCs w:val="24"/>
        </w:rPr>
        <w:t>fake news</w:t>
      </w:r>
      <w:r w:rsidRPr="00697AFB">
        <w:rPr>
          <w:rStyle w:val="apple-converted-space"/>
          <w:color w:val="444444"/>
          <w:sz w:val="24"/>
          <w:szCs w:val="24"/>
        </w:rPr>
        <w:t> </w:t>
      </w:r>
      <w:r w:rsidRPr="00697AFB">
        <w:rPr>
          <w:color w:val="444444"/>
          <w:sz w:val="24"/>
          <w:szCs w:val="24"/>
        </w:rPr>
        <w:t>και ψευδο-συσχετίσεις. Μπορούν τα άστρα να προβλέψουν το μέλλον; Τα όνειρα; Δουλεύει η ομοιοπαθητική; Ο βελονισμός; Η ρεφλεξολογία; Είναι θεραπευτική η Αλόη; Τα ανθοϊάματα; Είναι χαζές οι ξανθιές; Κάθε φορά που πλένω το αμάξι μου βρέχει. Μόλις τώρα σε σκεφτόμουνα και πήρες τηλέφωνο! Αν δεις μαύρη γάτα…</w:t>
      </w:r>
    </w:p>
    <w:p w:rsidR="00A02A54" w:rsidRPr="00697AFB" w:rsidRDefault="00A02A54" w:rsidP="00A02A54">
      <w:pPr>
        <w:shd w:val="clear" w:color="auto" w:fill="FFFFFF"/>
        <w:spacing w:line="312" w:lineRule="atLeast"/>
        <w:jc w:val="both"/>
        <w:textAlignment w:val="baseline"/>
        <w:rPr>
          <w:color w:val="222222"/>
          <w:sz w:val="24"/>
          <w:szCs w:val="24"/>
        </w:rPr>
      </w:pPr>
      <w:r w:rsidRPr="00697AFB">
        <w:rPr>
          <w:color w:val="444444"/>
          <w:sz w:val="24"/>
          <w:szCs w:val="24"/>
        </w:rPr>
        <w:t>Τι να πρωτο-πιστέψω; Γιατί πιστεύουμε σε παράξενα πράγματα; Που μπορώ να βρώ έγκυρες απαντήσεις; Πώς μπορώ να διακρίνω μεταξύ του έγκυρου και του ψευδούς ή του αληθοφανούς; Τι είναι η επιστημονική μέθοδος και ποιοι οι κίνδυνοι των ψευδο-επιστημών; Πώς αναπτύσσεται η κριτική σκέψη;</w:t>
      </w:r>
    </w:p>
    <w:p w:rsidR="00A02A54" w:rsidRPr="00697AFB" w:rsidRDefault="00A02A54" w:rsidP="00A02A54">
      <w:pPr>
        <w:shd w:val="clear" w:color="auto" w:fill="FFFFFF"/>
        <w:spacing w:line="312" w:lineRule="atLeast"/>
        <w:jc w:val="both"/>
        <w:textAlignment w:val="baseline"/>
        <w:rPr>
          <w:color w:val="222222"/>
          <w:sz w:val="24"/>
          <w:szCs w:val="24"/>
        </w:rPr>
      </w:pPr>
      <w:r w:rsidRPr="00697AFB">
        <w:rPr>
          <w:color w:val="444444"/>
          <w:sz w:val="24"/>
          <w:szCs w:val="24"/>
        </w:rPr>
        <w:t>Η ικανότητα να μπορεί κάποιος να διακρίνει την αλήθεια δεν είναι έμφυτη αλλά αποκτάται με συγκεκριμένη εκπαίδευση. Τα σχετικά μαθήματα ή βιβλία έχουν τίτλους όπως «μεθοδολογία επιστημονικής έρευνας» κ.λ.π. Οι ενθουσιώδεις του διαδικτύου μπορείτε να επισκεφτείτε τις ιστοσελίδες</w:t>
      </w:r>
      <w:r w:rsidRPr="00697AFB">
        <w:rPr>
          <w:rStyle w:val="apple-converted-space"/>
          <w:color w:val="444444"/>
          <w:sz w:val="24"/>
          <w:szCs w:val="24"/>
        </w:rPr>
        <w:t> </w:t>
      </w:r>
      <w:hyperlink r:id="rId6" w:tgtFrame="_blank" w:history="1">
        <w:r w:rsidRPr="00697AFB">
          <w:rPr>
            <w:rStyle w:val="-"/>
            <w:sz w:val="24"/>
            <w:szCs w:val="24"/>
          </w:rPr>
          <w:t>www.ellinikahoaxes.gr</w:t>
        </w:r>
      </w:hyperlink>
      <w:r w:rsidRPr="00697AFB">
        <w:rPr>
          <w:color w:val="444444"/>
          <w:sz w:val="24"/>
          <w:szCs w:val="24"/>
        </w:rPr>
        <w:t>,</w:t>
      </w:r>
      <w:r w:rsidRPr="00697AFB">
        <w:rPr>
          <w:rStyle w:val="apple-converted-space"/>
          <w:color w:val="444444"/>
          <w:sz w:val="24"/>
          <w:szCs w:val="24"/>
        </w:rPr>
        <w:t> </w:t>
      </w:r>
      <w:hyperlink r:id="rId7" w:tgtFrame="_blank" w:history="1">
        <w:r w:rsidRPr="00697AFB">
          <w:rPr>
            <w:rStyle w:val="-"/>
            <w:color w:val="1155CC"/>
            <w:sz w:val="24"/>
            <w:szCs w:val="24"/>
          </w:rPr>
          <w:t>www.sceptics.com</w:t>
        </w:r>
      </w:hyperlink>
      <w:r w:rsidRPr="00697AFB">
        <w:rPr>
          <w:color w:val="444444"/>
          <w:sz w:val="24"/>
          <w:szCs w:val="24"/>
        </w:rPr>
        <w:t>.</w:t>
      </w:r>
    </w:p>
    <w:p w:rsidR="00D25549" w:rsidRPr="00697AFB" w:rsidRDefault="00D25549" w:rsidP="00D25549">
      <w:pPr>
        <w:spacing w:after="0" w:line="312" w:lineRule="atLeast"/>
        <w:jc w:val="both"/>
        <w:textAlignment w:val="baseline"/>
        <w:rPr>
          <w:rFonts w:eastAsia="Times New Roman" w:cs="Tahoma"/>
          <w:b/>
          <w:color w:val="444444"/>
          <w:sz w:val="24"/>
          <w:szCs w:val="24"/>
          <w:u w:val="single"/>
          <w:lang w:eastAsia="el-GR"/>
        </w:rPr>
      </w:pPr>
    </w:p>
    <w:p w:rsidR="00D25549" w:rsidRPr="00697AFB" w:rsidRDefault="00D25549" w:rsidP="00D25549">
      <w:pPr>
        <w:spacing w:after="0" w:line="312" w:lineRule="atLeast"/>
        <w:textAlignment w:val="baseline"/>
        <w:rPr>
          <w:rFonts w:eastAsia="Times New Roman" w:cs="Tahoma"/>
          <w:color w:val="444444"/>
          <w:sz w:val="24"/>
          <w:szCs w:val="24"/>
          <w:lang w:eastAsia="el-GR"/>
        </w:rPr>
      </w:pPr>
      <w:r w:rsidRPr="00697AFB">
        <w:rPr>
          <w:rFonts w:eastAsia="Times New Roman" w:cs="Tahoma"/>
          <w:b/>
          <w:bCs/>
          <w:color w:val="444444"/>
          <w:sz w:val="24"/>
          <w:szCs w:val="24"/>
          <w:lang w:eastAsia="el-GR"/>
        </w:rPr>
        <w:t>Ομιλητής ο Δρ Άγγελος Ροδαφηνός</w:t>
      </w:r>
      <w:r w:rsidRPr="00697AFB">
        <w:rPr>
          <w:rFonts w:eastAsia="Times New Roman" w:cs="Tahoma"/>
          <w:color w:val="444444"/>
          <w:sz w:val="24"/>
          <w:szCs w:val="24"/>
          <w:lang w:eastAsia="el-GR"/>
        </w:rPr>
        <w:t>. Καθηγητής Ψυχολογίας, συγγραφέας «Από Πρίγκιπας Βάτραχος και Τούμπαλιν» και «Οι Ηλίθιοι είναι Ανίκητοι» </w:t>
      </w:r>
      <w:hyperlink r:id="rId8" w:tgtFrame="_blank" w:history="1">
        <w:r w:rsidRPr="00697AFB">
          <w:rPr>
            <w:rFonts w:eastAsia="Times New Roman" w:cs="Tahoma"/>
            <w:color w:val="2687AD"/>
            <w:sz w:val="24"/>
            <w:szCs w:val="24"/>
            <w:u w:val="single"/>
            <w:lang w:eastAsia="el-GR"/>
          </w:rPr>
          <w:t>www.rodafinos.weebly.com</w:t>
        </w:r>
      </w:hyperlink>
    </w:p>
    <w:p w:rsidR="00D25549" w:rsidRPr="00697AFB" w:rsidRDefault="00D25549" w:rsidP="00D25549">
      <w:pPr>
        <w:jc w:val="both"/>
        <w:rPr>
          <w:sz w:val="24"/>
          <w:szCs w:val="24"/>
          <w:u w:val="single"/>
        </w:rPr>
      </w:pPr>
    </w:p>
    <w:p w:rsidR="00D25549" w:rsidRPr="008F49F4" w:rsidRDefault="00D25549" w:rsidP="00D25549">
      <w:pPr>
        <w:rPr>
          <w:sz w:val="24"/>
          <w:szCs w:val="24"/>
        </w:rPr>
      </w:pPr>
      <w:r w:rsidRPr="008F49F4">
        <w:rPr>
          <w:sz w:val="24"/>
          <w:szCs w:val="24"/>
          <w:u w:val="single"/>
        </w:rPr>
        <w:t>ΔΙΟΡΓΑΝΩΣΗ:</w:t>
      </w:r>
      <w:r w:rsidRPr="008F49F4">
        <w:rPr>
          <w:sz w:val="24"/>
          <w:szCs w:val="24"/>
        </w:rPr>
        <w:t xml:space="preserve">     </w:t>
      </w:r>
    </w:p>
    <w:p w:rsidR="0088481A" w:rsidRPr="0088481A" w:rsidRDefault="00D25549" w:rsidP="0088481A">
      <w:pPr>
        <w:rPr>
          <w:b/>
          <w:sz w:val="24"/>
          <w:szCs w:val="24"/>
        </w:rPr>
      </w:pPr>
      <w:r w:rsidRPr="008F49F4">
        <w:rPr>
          <w:b/>
          <w:sz w:val="24"/>
          <w:szCs w:val="24"/>
        </w:rPr>
        <w:t xml:space="preserve">Κέντρο Πολιτισμού Περιφέρειας Κεντρικής Μακεδονίας                                </w:t>
      </w:r>
    </w:p>
    <w:p w:rsidR="0088481A" w:rsidRDefault="0088481A" w:rsidP="00D25549">
      <w:pPr>
        <w:pStyle w:val="Web"/>
        <w:rPr>
          <w:rFonts w:asciiTheme="minorHAnsi" w:hAnsiTheme="minorHAnsi"/>
          <w:u w:val="single"/>
        </w:rPr>
      </w:pPr>
    </w:p>
    <w:p w:rsidR="0088481A" w:rsidRPr="0088481A" w:rsidRDefault="00D25549" w:rsidP="0088481A">
      <w:pPr>
        <w:pStyle w:val="Web"/>
        <w:rPr>
          <w:b/>
        </w:rPr>
      </w:pPr>
      <w:r w:rsidRPr="00E15DB0">
        <w:rPr>
          <w:rFonts w:asciiTheme="minorHAnsi" w:hAnsiTheme="minorHAnsi"/>
          <w:u w:val="single"/>
        </w:rPr>
        <w:lastRenderedPageBreak/>
        <w:t>ΧΟΡΗΓΟΙ ΕΠΙΚΟΙΝΩΝΙΑΣ:</w:t>
      </w:r>
      <w:r w:rsidRPr="00CB0231">
        <w:rPr>
          <w:u w:val="single"/>
        </w:rPr>
        <w:t xml:space="preserve"> </w:t>
      </w:r>
      <w:r>
        <w:rPr>
          <w:b/>
        </w:rPr>
        <w:t xml:space="preserve">  </w:t>
      </w:r>
    </w:p>
    <w:p w:rsidR="0088481A" w:rsidRDefault="00995AF5">
      <w:r w:rsidRPr="00995AF5">
        <w:rPr>
          <w:sz w:val="20"/>
          <w:szCs w:val="20"/>
        </w:rPr>
      </w:r>
      <w:r w:rsidRPr="00995AF5">
        <w:rPr>
          <w:sz w:val="20"/>
          <w:szCs w:val="20"/>
        </w:rPr>
        <w:pict>
          <v:group id="_x0000_s2134" editas="canvas" style="width:429.05pt;height:164.75pt;mso-position-horizontal-relative:char;mso-position-vertical-relative:line" coordorigin="2,-1" coordsize="8581,32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35" type="#_x0000_t75" style="position:absolute;left:2;top:-1;width:8581;height:3295" o:preferrelative="f">
              <v:fill o:detectmouseclick="t"/>
              <v:path o:extrusionok="t" o:connecttype="none"/>
              <o:lock v:ext="edit" text="t"/>
            </v:shape>
            <v:rect id="_x0000_s2136" style="position:absolute;left:2;top:-1;width:37;height:509;mso-wrap-style:none" filled="f" stroked="f">
              <v:textbox style="mso-next-textbox:#_x0000_s2136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2137" style="position:absolute;left:8100;top:342;width:37;height:509;mso-wrap-style:none" filled="f" stroked="f">
              <v:textbox style="mso-next-textbox:#_x0000_s2137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2138" style="position:absolute;left:2494;top:1145;width:37;height:509;mso-wrap-style:none" filled="f" stroked="f">
              <v:textbox style="mso-next-textbox:#_x0000_s2138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</w:txbxContent>
              </v:textbox>
            </v:rect>
            <v:rect id="_x0000_s2139" style="position:absolute;left:3371;top:1145;width:37;height:509;mso-wrap-style:none" filled="f" stroked="f">
              <v:textbox style="mso-next-textbox:#_x0000_s2139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40" style="position:absolute;left:2797;top:2157;width:37;height:509;mso-wrap-style:none" filled="f" stroked="f">
              <v:textbox style="mso-next-textbox:#_x0000_s2140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41" style="position:absolute;left:3549;top:2157;width:37;height:509;mso-wrap-style:none" filled="f" stroked="f">
              <v:textbox style="mso-next-textbox:#_x0000_s2141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 </w:t>
                    </w:r>
                  </w:p>
                </w:txbxContent>
              </v:textbox>
            </v:rect>
            <v:rect id="_x0000_s2142" style="position:absolute;left:6608;top:2157;width:37;height:509;mso-wrap-style:none" filled="f" stroked="f">
              <v:textbox style="mso-next-textbox:#_x0000_s2142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2143" style="position:absolute;left:2991;top:2785;width:37;height:509;mso-wrap-style:none" filled="f" stroked="f">
              <v:textbox style="mso-next-textbox:#_x0000_s2143;mso-fit-shape-to-text:t" inset="0,0,0,0">
                <w:txbxContent>
                  <w:p w:rsidR="0088481A" w:rsidRDefault="0088481A" w:rsidP="0088481A">
                    <w:r>
                      <w:rPr>
                        <w:rFonts w:ascii="Calibri" w:hAnsi="Calibri" w:cs="Calibri"/>
                        <w:color w:val="00000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2144" type="#_x0000_t75" style="position:absolute;left:160;top:299;width:1596;height:196">
              <v:imagedata r:id="rId9" o:title=""/>
            </v:shape>
            <v:shape id="_x0000_s2145" type="#_x0000_t75" style="position:absolute;left:1784;top:198;width:1152;height:297">
              <v:imagedata r:id="rId10" o:title=""/>
            </v:shape>
            <v:shape id="_x0000_s2146" type="#_x0000_t75" style="position:absolute;left:2964;top:65;width:1207;height:428">
              <v:imagedata r:id="rId11" o:title=""/>
            </v:shape>
            <v:shape id="_x0000_s2147" type="#_x0000_t75" style="position:absolute;left:4201;top:125;width:994;height:370">
              <v:imagedata r:id="rId12" o:title=""/>
            </v:shape>
            <v:shape id="_x0000_s2148" type="#_x0000_t75" style="position:absolute;left:5221;top:74;width:659;height:421">
              <v:imagedata r:id="rId13" o:title=""/>
            </v:shape>
            <v:shape id="_x0000_s2149" type="#_x0000_t75" style="position:absolute;left:5909;top:52;width:659;height:443">
              <v:imagedata r:id="rId14" o:title=""/>
            </v:shape>
            <v:shape id="_x0000_s2150" type="#_x0000_t75" style="position:absolute;left:5909;top:52;width:659;height:443">
              <v:imagedata r:id="rId15" o:title=""/>
            </v:shape>
            <v:shape id="_x0000_s2151" type="#_x0000_t75" style="position:absolute;left:6594;top:249;width:660;height:246">
              <v:imagedata r:id="rId16" o:title=""/>
            </v:shape>
            <v:shape id="_x0000_s2152" type="#_x0000_t75" style="position:absolute;left:7282;top:213;width:818;height:282">
              <v:imagedata r:id="rId17" o:title=""/>
            </v:shape>
            <v:shape id="_x0000_s2153" type="#_x0000_t75" style="position:absolute;left:160;top:842;width:1319;height:456">
              <v:imagedata r:id="rId18" o:title=""/>
            </v:shape>
            <v:shape id="_x0000_s2154" type="#_x0000_t75" style="position:absolute;left:160;top:842;width:1319;height:456">
              <v:imagedata r:id="rId19" o:title=""/>
            </v:shape>
            <v:shape id="_x0000_s2155" type="#_x0000_t75" style="position:absolute;left:1505;top:524;width:989;height:774">
              <v:imagedata r:id="rId20" o:title=""/>
            </v:shape>
            <v:shape id="_x0000_s2156" type="#_x0000_t75" style="position:absolute;left:1505;top:524;width:989;height:774">
              <v:imagedata r:id="rId21" o:title=""/>
            </v:shape>
            <v:shape id="_x0000_s2157" type="#_x0000_t75" style="position:absolute;left:2659;top:739;width:714;height:559">
              <v:imagedata r:id="rId22" o:title=""/>
            </v:shape>
            <v:shape id="_x0000_s2158" type="#_x0000_t75" style="position:absolute;left:2659;top:739;width:714;height:559">
              <v:imagedata r:id="rId23" o:title=""/>
            </v:shape>
            <v:shape id="_x0000_s2159" type="#_x0000_t75" style="position:absolute;left:3492;top:734;width:747;height:571">
              <v:imagedata r:id="rId24" o:title=""/>
            </v:shape>
            <v:shape id="_x0000_s2160" type="#_x0000_t75" style="position:absolute;left:4261;top:820;width:863;height:481">
              <v:imagedata r:id="rId25" o:title=""/>
            </v:shape>
            <v:shape id="_x0000_s2161" type="#_x0000_t75" style="position:absolute;left:5146;top:813;width:802;height:488">
              <v:imagedata r:id="rId26" o:title=""/>
            </v:shape>
            <v:shape id="_x0000_s2162" type="#_x0000_t75" style="position:absolute;left:5970;top:1040;width:1609;height:258">
              <v:imagedata r:id="rId27" o:title=""/>
            </v:shape>
            <v:shape id="_x0000_s2163" type="#_x0000_t75" style="position:absolute;left:7603;top:863;width:980;height:436">
              <v:imagedata r:id="rId28" o:title=""/>
            </v:shape>
            <v:shape id="_x0000_s2164" type="#_x0000_t75" style="position:absolute;left:160;top:1327;width:1521;height:485">
              <v:imagedata r:id="rId29" o:title=""/>
            </v:shape>
            <v:shape id="_x0000_s2165" type="#_x0000_t75" style="position:absolute;left:1699;top:1518;width:1233;height:287">
              <v:imagedata r:id="rId30" o:title=""/>
            </v:shape>
            <v:shape id="_x0000_s2166" type="#_x0000_t75" style="position:absolute;left:2934;top:1420;width:1366;height:386">
              <v:imagedata r:id="rId31" o:title=""/>
            </v:shape>
            <v:shape id="_x0000_s2167" type="#_x0000_t75" style="position:absolute;left:2934;top:1420;width:1366;height:386">
              <v:imagedata r:id="rId32" o:title=""/>
            </v:shape>
            <v:shape id="_x0000_s2168" type="#_x0000_t75" style="position:absolute;left:4327;top:1482;width:1432;height:324">
              <v:imagedata r:id="rId33" o:title=""/>
            </v:shape>
            <v:shape id="_x0000_s2169" type="#_x0000_t75" style="position:absolute;left:5788;top:1485;width:1551;height:327">
              <v:imagedata r:id="rId34" o:title=""/>
            </v:shape>
            <v:shape id="_x0000_s2170" type="#_x0000_t75" style="position:absolute;left:160;top:1939;width:2635;height:371">
              <v:imagedata r:id="rId35" o:title=""/>
            </v:shape>
            <v:shape id="_x0000_s2171" type="#_x0000_t75" style="position:absolute;left:2916;top:1806;width:637;height:504">
              <v:imagedata r:id="rId36" o:title=""/>
            </v:shape>
            <v:shape id="_x0000_s2172" type="#_x0000_t75" style="position:absolute;left:3670;top:1868;width:1043;height:440">
              <v:imagedata r:id="rId37" o:title=""/>
            </v:shape>
            <v:shape id="_x0000_s2173" type="#_x0000_t75" style="position:absolute;left:4742;top:2009;width:1870;height:301">
              <v:imagedata r:id="rId38" o:title=""/>
            </v:shape>
            <v:shape id="_x0000_s2174" type="#_x0000_t75" style="position:absolute;left:288;top:2490;width:1191;height:538">
              <v:imagedata r:id="rId39" o:title=""/>
            </v:shape>
            <v:shape id="_x0000_s2175" type="#_x0000_t75" style="position:absolute;left:1735;top:2394;width:1229;height:634">
              <v:imagedata r:id="rId40" o:title=""/>
            </v:shape>
            <w10:wrap type="none"/>
            <w10:anchorlock/>
          </v:group>
        </w:pict>
      </w:r>
      <w:r w:rsidR="0088481A">
        <w:t xml:space="preserve">    </w:t>
      </w:r>
    </w:p>
    <w:sectPr w:rsidR="0088481A" w:rsidSect="00794D12">
      <w:headerReference w:type="default" r:id="rId41"/>
      <w:footerReference w:type="default" r:id="rId42"/>
      <w:pgSz w:w="11906" w:h="16838"/>
      <w:pgMar w:top="1135" w:right="1440" w:bottom="709" w:left="1440" w:header="567" w:footer="7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220" w:rsidRDefault="00257220" w:rsidP="00EE7830">
      <w:pPr>
        <w:spacing w:after="0" w:line="240" w:lineRule="auto"/>
      </w:pPr>
      <w:r>
        <w:separator/>
      </w:r>
    </w:p>
  </w:endnote>
  <w:endnote w:type="continuationSeparator" w:id="1">
    <w:p w:rsidR="00257220" w:rsidRDefault="00257220" w:rsidP="00EE7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995AF5" w:rsidP="003F0A43">
    <w:pPr>
      <w:pStyle w:val="a4"/>
      <w:spacing w:line="276" w:lineRule="auto"/>
      <w:ind w:left="-284"/>
      <w:rPr>
        <w:b/>
        <w:sz w:val="20"/>
        <w:szCs w:val="20"/>
        <w:lang w:val="en-US"/>
      </w:rPr>
    </w:pPr>
    <w:r>
      <w:rPr>
        <w:b/>
        <w:noProof/>
        <w:sz w:val="20"/>
        <w:szCs w:val="20"/>
        <w:lang w:eastAsia="el-GR"/>
      </w:rPr>
      <w:pict>
        <v:line id="Straight Connector 4" o:spid="_x0000_s1025" style="position:absolute;left:0;text-align:left;z-index:251660288;visibility:visible;mso-width-relative:margin" from="-13.4pt,9.4pt" to="242.1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" strokecolor="#f68c36 [3049]"/>
      </w:pict>
    </w:r>
  </w:p>
  <w:p w:rsidR="003F0A43" w:rsidRPr="00DF4DB0" w:rsidRDefault="002B04E7" w:rsidP="003F0A43">
    <w:pPr>
      <w:pStyle w:val="a4"/>
      <w:spacing w:line="276" w:lineRule="auto"/>
      <w:ind w:left="-284"/>
      <w:rPr>
        <w:b/>
        <w:sz w:val="20"/>
        <w:szCs w:val="20"/>
      </w:rPr>
    </w:pPr>
    <w:r w:rsidRPr="00DF4DB0">
      <w:rPr>
        <w:b/>
        <w:sz w:val="20"/>
        <w:szCs w:val="20"/>
      </w:rPr>
      <w:t>ΚΕΝΤΡΟ ΠΟΛΙΤΙΣΜΟΥ ΠΕΡΙΦΕΡΕΙΑΣ ΚΕΝΤΡΙΚΗΣ ΜΑΚΕΔΟΝΙΑΣ</w:t>
    </w:r>
  </w:p>
  <w:p w:rsidR="003F0A43" w:rsidRPr="006A035A" w:rsidRDefault="002B04E7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 xml:space="preserve">Κολοκοτρώνη 21, Σταυρούπολη | Τ: 2310 589172,4,5,6 | </w:t>
    </w:r>
    <w:r w:rsidRPr="006A035A">
      <w:rPr>
        <w:sz w:val="18"/>
        <w:szCs w:val="18"/>
        <w:lang w:val="en-US"/>
      </w:rPr>
      <w:t>e</w:t>
    </w:r>
    <w:r w:rsidRPr="006A035A">
      <w:rPr>
        <w:sz w:val="18"/>
        <w:szCs w:val="18"/>
      </w:rPr>
      <w:t>-</w:t>
    </w:r>
    <w:r w:rsidRPr="006A035A">
      <w:rPr>
        <w:sz w:val="18"/>
        <w:szCs w:val="18"/>
        <w:lang w:val="en-US"/>
      </w:rPr>
      <w:t>mail</w:t>
    </w:r>
    <w:r w:rsidRPr="006A035A">
      <w:rPr>
        <w:sz w:val="18"/>
        <w:szCs w:val="18"/>
      </w:rPr>
      <w:t xml:space="preserve">: </w:t>
    </w:r>
    <w:hyperlink r:id="rId1" w:history="1">
      <w:r w:rsidRPr="006A035A">
        <w:rPr>
          <w:rStyle w:val="-"/>
          <w:sz w:val="18"/>
          <w:szCs w:val="18"/>
        </w:rPr>
        <w:t>kepothe@otenet.gr</w:t>
      </w:r>
    </w:hyperlink>
    <w:r w:rsidRPr="006A035A">
      <w:rPr>
        <w:sz w:val="18"/>
        <w:szCs w:val="18"/>
      </w:rPr>
      <w:t xml:space="preserve"> |  www.kepo.gr</w:t>
    </w:r>
  </w:p>
  <w:p w:rsidR="003F0A43" w:rsidRPr="003F0A43" w:rsidRDefault="002B04E7" w:rsidP="003F0A43">
    <w:pPr>
      <w:pStyle w:val="a4"/>
      <w:ind w:left="-284"/>
      <w:rPr>
        <w:sz w:val="18"/>
        <w:szCs w:val="18"/>
      </w:rPr>
    </w:pPr>
    <w:r w:rsidRPr="006A035A">
      <w:rPr>
        <w:sz w:val="18"/>
        <w:szCs w:val="18"/>
      </w:rPr>
      <w:t>facebook.com/ Κέντρο Πολιτισμού Περιφέρειας Κεντρικής Μακεδονίας</w:t>
    </w:r>
  </w:p>
  <w:p w:rsidR="003F0A43" w:rsidRPr="003F0A43" w:rsidRDefault="002B04E7" w:rsidP="003F0A43">
    <w:pPr>
      <w:pStyle w:val="a4"/>
      <w:ind w:left="-284"/>
      <w:rPr>
        <w:sz w:val="18"/>
        <w:szCs w:val="18"/>
      </w:rPr>
    </w:pPr>
    <w:r>
      <w:rPr>
        <w:b/>
        <w:sz w:val="18"/>
        <w:szCs w:val="18"/>
      </w:rPr>
      <w:t xml:space="preserve">Πολιτιστικό Κέντρο </w:t>
    </w:r>
    <w:r w:rsidRPr="00DF4DB0">
      <w:rPr>
        <w:b/>
        <w:sz w:val="18"/>
        <w:szCs w:val="18"/>
      </w:rPr>
      <w:t>«ΑΛΕΞΑΝΔΡΟΣ»</w:t>
    </w:r>
    <w:r w:rsidRPr="006A035A">
      <w:rPr>
        <w:sz w:val="18"/>
        <w:szCs w:val="18"/>
      </w:rPr>
      <w:t xml:space="preserve"> | Εθνικής Αμύνης 1, Τ: 2310 287724</w:t>
    </w:r>
  </w:p>
  <w:p w:rsidR="003F0A43" w:rsidRDefault="002572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220" w:rsidRDefault="00257220" w:rsidP="00EE7830">
      <w:pPr>
        <w:spacing w:after="0" w:line="240" w:lineRule="auto"/>
      </w:pPr>
      <w:r>
        <w:separator/>
      </w:r>
    </w:p>
  </w:footnote>
  <w:footnote w:type="continuationSeparator" w:id="1">
    <w:p w:rsidR="00257220" w:rsidRDefault="00257220" w:rsidP="00EE7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43" w:rsidRDefault="002B04E7" w:rsidP="003F0A43">
    <w:pPr>
      <w:pStyle w:val="a3"/>
      <w:ind w:left="-851" w:firstLine="283"/>
    </w:pPr>
    <w:r>
      <w:rPr>
        <w:noProof/>
        <w:lang w:eastAsia="el-GR"/>
      </w:rPr>
      <w:drawing>
        <wp:inline distT="0" distB="0" distL="0" distR="0">
          <wp:extent cx="1465730" cy="1465730"/>
          <wp:effectExtent l="0" t="0" r="1270" b="1270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TRO-POLITISMOU-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107" cy="1466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A43" w:rsidRDefault="002572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25549"/>
    <w:rsid w:val="00257220"/>
    <w:rsid w:val="00271AC2"/>
    <w:rsid w:val="002B04E7"/>
    <w:rsid w:val="00483311"/>
    <w:rsid w:val="006643DB"/>
    <w:rsid w:val="00697AFB"/>
    <w:rsid w:val="006D2D83"/>
    <w:rsid w:val="00700D06"/>
    <w:rsid w:val="0088481A"/>
    <w:rsid w:val="00902100"/>
    <w:rsid w:val="00995AF5"/>
    <w:rsid w:val="00A02A54"/>
    <w:rsid w:val="00A16A84"/>
    <w:rsid w:val="00B34835"/>
    <w:rsid w:val="00B52051"/>
    <w:rsid w:val="00B93610"/>
    <w:rsid w:val="00C808AA"/>
    <w:rsid w:val="00D25549"/>
    <w:rsid w:val="00E65C4A"/>
    <w:rsid w:val="00EE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5549"/>
  </w:style>
  <w:style w:type="paragraph" w:styleId="a4">
    <w:name w:val="footer"/>
    <w:basedOn w:val="a"/>
    <w:link w:val="Char0"/>
    <w:uiPriority w:val="99"/>
    <w:unhideWhenUsed/>
    <w:rsid w:val="00D25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5549"/>
  </w:style>
  <w:style w:type="character" w:styleId="-">
    <w:name w:val="Hyperlink"/>
    <w:basedOn w:val="a0"/>
    <w:uiPriority w:val="99"/>
    <w:unhideWhenUsed/>
    <w:rsid w:val="00D25549"/>
    <w:rPr>
      <w:color w:val="0000FF" w:themeColor="hyperlink"/>
      <w:u w:val="single"/>
    </w:rPr>
  </w:style>
  <w:style w:type="paragraph" w:customStyle="1" w:styleId="a5">
    <w:name w:val="Περιεχόμενα πίνακα"/>
    <w:basedOn w:val="a"/>
    <w:rsid w:val="00D2554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Web">
    <w:name w:val="Normal (Web)"/>
    <w:basedOn w:val="a"/>
    <w:uiPriority w:val="99"/>
    <w:rsid w:val="00D2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D2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2554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2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dafinos.weebly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3.emf"/><Relationship Id="rId34" Type="http://schemas.openxmlformats.org/officeDocument/2006/relationships/image" Target="media/image26.png"/><Relationship Id="rId42" Type="http://schemas.openxmlformats.org/officeDocument/2006/relationships/footer" Target="footer1.xml"/><Relationship Id="rId7" Type="http://schemas.openxmlformats.org/officeDocument/2006/relationships/hyperlink" Target="http://www.sceptics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21.png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ellinikahoaxes.gr/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emf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31" Type="http://schemas.openxmlformats.org/officeDocument/2006/relationships/image" Target="media/image23.emf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pothe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2018-04-25T10:24:00Z</dcterms:created>
  <dcterms:modified xsi:type="dcterms:W3CDTF">2019-01-02T07:55:00Z</dcterms:modified>
</cp:coreProperties>
</file>