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DCF" w:rsidRPr="00952E33" w:rsidRDefault="00D65DCF" w:rsidP="00D65DCF">
      <w:pPr>
        <w:jc w:val="center"/>
        <w:rPr>
          <w:b/>
          <w:u w:val="single"/>
        </w:rPr>
      </w:pPr>
      <w:r w:rsidRPr="003F0A43">
        <w:rPr>
          <w:b/>
          <w:u w:val="single"/>
        </w:rPr>
        <w:t>ΔΕΛΤΙΟ ΤΥΠΟΥ</w:t>
      </w:r>
      <w:bookmarkStart w:id="0" w:name="_GoBack"/>
      <w:bookmarkEnd w:id="0"/>
    </w:p>
    <w:p w:rsidR="00D65DCF" w:rsidRPr="00250A5F" w:rsidRDefault="00D65DCF" w:rsidP="00D65DCF">
      <w:r>
        <w:t xml:space="preserve">ΒΡΑΔΙΑ </w:t>
      </w:r>
      <w:r>
        <w:rPr>
          <w:lang w:val="en-US"/>
        </w:rPr>
        <w:t>STAND</w:t>
      </w:r>
      <w:r w:rsidRPr="001957EC">
        <w:t xml:space="preserve"> </w:t>
      </w:r>
      <w:r>
        <w:rPr>
          <w:lang w:val="en-US"/>
        </w:rPr>
        <w:t>UP</w:t>
      </w:r>
      <w:r w:rsidRPr="001957EC">
        <w:t xml:space="preserve"> </w:t>
      </w:r>
      <w:r>
        <w:rPr>
          <w:lang w:val="en-US"/>
        </w:rPr>
        <w:t>COMEDY</w:t>
      </w:r>
      <w:r>
        <w:t xml:space="preserve"> </w:t>
      </w:r>
      <w:r w:rsidR="00250A5F" w:rsidRPr="00250A5F">
        <w:t xml:space="preserve"> </w:t>
      </w:r>
      <w:r w:rsidR="00250A5F">
        <w:rPr>
          <w:lang w:val="en-US"/>
        </w:rPr>
        <w:t>SHOW</w:t>
      </w:r>
      <w:r>
        <w:t xml:space="preserve">| </w:t>
      </w:r>
      <w:r w:rsidR="00250A5F">
        <w:t>ΠΟΛΙΤΙΣΤΙΚΟ ΚΕΝΤΡΟ «ΑΛΕΞΑΝΔΡΟΣ»</w:t>
      </w:r>
    </w:p>
    <w:p w:rsidR="00D65DCF" w:rsidRPr="005A72AC" w:rsidRDefault="001C21D1" w:rsidP="008E5D8B">
      <w:pPr>
        <w:jc w:val="both"/>
      </w:pPr>
      <w:r>
        <w:t xml:space="preserve">Το Κέντρο Πολιτισμού της Περιφέρειας Κεντρικής Μακεδονίας </w:t>
      </w:r>
      <w:r w:rsidR="00250A5F">
        <w:t>διοργανώνει</w:t>
      </w:r>
      <w:r>
        <w:t xml:space="preserve"> </w:t>
      </w:r>
      <w:r w:rsidR="006F7770">
        <w:t>Βραδιές</w:t>
      </w:r>
      <w:r w:rsidR="00D65DCF">
        <w:t xml:space="preserve"> </w:t>
      </w:r>
      <w:r w:rsidR="00D65DCF">
        <w:rPr>
          <w:lang w:val="en-US"/>
        </w:rPr>
        <w:t>Stand</w:t>
      </w:r>
      <w:r w:rsidR="00D65DCF" w:rsidRPr="001957EC">
        <w:t xml:space="preserve"> </w:t>
      </w:r>
      <w:r w:rsidR="00D65DCF">
        <w:rPr>
          <w:lang w:val="en-US"/>
        </w:rPr>
        <w:t>up</w:t>
      </w:r>
      <w:r w:rsidR="00D65DCF" w:rsidRPr="001957EC">
        <w:t xml:space="preserve"> </w:t>
      </w:r>
      <w:r w:rsidR="00250A5F" w:rsidRPr="0078472C">
        <w:rPr>
          <w:lang w:val="en-US"/>
        </w:rPr>
        <w:t>C</w:t>
      </w:r>
      <w:r w:rsidR="00D65DCF" w:rsidRPr="0078472C">
        <w:rPr>
          <w:lang w:val="en-US"/>
        </w:rPr>
        <w:t>omedy</w:t>
      </w:r>
      <w:r w:rsidR="00D65DCF" w:rsidRPr="0078472C">
        <w:t xml:space="preserve"> </w:t>
      </w:r>
      <w:r w:rsidR="0078472C">
        <w:rPr>
          <w:lang w:val="en-US"/>
        </w:rPr>
        <w:t>Show</w:t>
      </w:r>
      <w:r w:rsidR="0078472C" w:rsidRPr="0078472C">
        <w:t xml:space="preserve"> “</w:t>
      </w:r>
      <w:r w:rsidR="00250A5F" w:rsidRPr="0078472C">
        <w:rPr>
          <w:lang w:val="en-US"/>
        </w:rPr>
        <w:t>Work</w:t>
      </w:r>
      <w:r w:rsidR="00250A5F" w:rsidRPr="0078472C">
        <w:t xml:space="preserve"> </w:t>
      </w:r>
      <w:r w:rsidR="00250A5F" w:rsidRPr="0078472C">
        <w:rPr>
          <w:lang w:val="en-US"/>
        </w:rPr>
        <w:t>in</w:t>
      </w:r>
      <w:r w:rsidR="00250A5F" w:rsidRPr="0078472C">
        <w:t xml:space="preserve"> </w:t>
      </w:r>
      <w:r w:rsidR="00250A5F" w:rsidRPr="0078472C">
        <w:rPr>
          <w:lang w:val="en-US"/>
        </w:rPr>
        <w:t>Progress</w:t>
      </w:r>
      <w:r w:rsidR="0078472C" w:rsidRPr="0078472C">
        <w:t xml:space="preserve">” </w:t>
      </w:r>
      <w:r w:rsidR="005A72AC">
        <w:t>με την  Ήρα Κατσούδα.</w:t>
      </w:r>
    </w:p>
    <w:p w:rsidR="00250A5F" w:rsidRPr="0078472C" w:rsidRDefault="005A72AC" w:rsidP="00250A5F">
      <w:r>
        <w:t>Παρασ</w:t>
      </w:r>
      <w:r w:rsidR="0057650E">
        <w:t xml:space="preserve">κευή 11 Ιανουαρίου 2019| </w:t>
      </w:r>
      <w:r>
        <w:t>Σάββατο 12 Ιανουαρίου 2019 | Παρασκευή 18 Ιανουαρίου 2019 | Σάββατο 19 Ιανουαρίου 2019</w:t>
      </w:r>
      <w:r w:rsidR="00DF1AE9">
        <w:t xml:space="preserve"> |Πέμπτη 31 Ιανουαρίου 2019 | </w:t>
      </w:r>
      <w:r w:rsidR="0057650E">
        <w:t xml:space="preserve">Παρασκευή 1 Φεβρουαρίου 2019 </w:t>
      </w:r>
      <w:r w:rsidR="00250A5F" w:rsidRPr="0078472C">
        <w:t xml:space="preserve"> Ώρα 21:30 </w:t>
      </w:r>
      <w:r w:rsidR="00D65DCF" w:rsidRPr="0078472C">
        <w:t xml:space="preserve">|ΕΙΣΟΔΟΣ ΕΛΕΥΘΕΡΗ </w:t>
      </w:r>
    </w:p>
    <w:p w:rsidR="0046770F" w:rsidRPr="0046770F" w:rsidRDefault="0046770F" w:rsidP="0046770F">
      <w:pPr>
        <w:spacing w:line="240" w:lineRule="auto"/>
        <w:contextualSpacing/>
        <w:rPr>
          <w:rFonts w:cs="Times New Roman"/>
          <w:color w:val="000000" w:themeColor="text1"/>
        </w:rPr>
      </w:pPr>
      <w:r w:rsidRPr="0046770F">
        <w:rPr>
          <w:rFonts w:cs="Times New Roman"/>
          <w:color w:val="000000" w:themeColor="text1"/>
        </w:rPr>
        <w:t>Μετά το επιτυχημένο Stand up comedy «Χωρίς Γλουτένη», η Ήρα Kατσούδα ετοιμάζει τη νέα σόλο της παράσταση και δοκιμάζει το νέο της υλικό.</w:t>
      </w:r>
    </w:p>
    <w:p w:rsidR="0046770F" w:rsidRPr="0046770F" w:rsidRDefault="0046770F" w:rsidP="0046770F">
      <w:pPr>
        <w:spacing w:line="240" w:lineRule="auto"/>
        <w:contextualSpacing/>
        <w:rPr>
          <w:rFonts w:cs="Times New Roman"/>
          <w:color w:val="000000" w:themeColor="text1"/>
        </w:rPr>
      </w:pPr>
      <w:r w:rsidRPr="0046770F">
        <w:rPr>
          <w:rFonts w:cs="Times New Roman"/>
          <w:color w:val="000000" w:themeColor="text1"/>
        </w:rPr>
        <w:t>Το Work In Progress είναι μια ιδιαίτερη παράσταση, μιας και σε αυτή τα κείμενα και τα αστεία που μέχρι τώρα ήταν πάνω σε χαρτί σηκώνονται στην σκηνή μπροστά στο κοινό και διαμορφώνονται, εξελίσσονται και ωριμάζουν. Γιατί μην ξεχνάμε, το πιο βασικό στοιχείο σε μια παράσταση stand up είναι το κοινό και το γέλιο του!</w:t>
      </w:r>
    </w:p>
    <w:p w:rsidR="0046770F" w:rsidRPr="0046770F" w:rsidRDefault="0046770F" w:rsidP="0046770F">
      <w:pPr>
        <w:spacing w:line="240" w:lineRule="auto"/>
        <w:contextualSpacing/>
        <w:rPr>
          <w:rFonts w:cs="Times New Roman"/>
          <w:color w:val="000000" w:themeColor="text1"/>
        </w:rPr>
      </w:pPr>
      <w:r w:rsidRPr="0046770F">
        <w:rPr>
          <w:rFonts w:cs="Times New Roman"/>
          <w:color w:val="000000" w:themeColor="text1"/>
        </w:rPr>
        <w:t>Πολλές θεματολογίες, διαφορετικές οπτικές και πάνω από όλα καινούρια αστεία σας περιμένουν σε αυτή την βραδιά νέου υλικού.</w:t>
      </w:r>
      <w:r w:rsidRPr="0046770F">
        <w:rPr>
          <w:rFonts w:cs="Times New Roman"/>
          <w:vanish/>
          <w:color w:val="1D2129"/>
          <w:shd w:val="clear" w:color="auto" w:fill="FFFFFF"/>
        </w:rPr>
        <w:t>:</w:t>
      </w:r>
      <w:r w:rsidRPr="0046770F">
        <w:rPr>
          <w:rFonts w:cs="Times New Roman"/>
          <w:vanish/>
          <w:color w:val="1D2129"/>
          <w:shd w:val="clear" w:color="auto" w:fill="FFFFFF"/>
        </w:rPr>
        <w:pgNum/>
      </w:r>
      <w:r w:rsidRPr="0046770F">
        <w:rPr>
          <w:rFonts w:ascii="Times New Roman" w:hAnsi="Times New Roman" w:cs="Times New Roman"/>
          <w:vanish/>
          <w:color w:val="1D2129"/>
          <w:shd w:val="clear" w:color="auto" w:fill="FFFFFF"/>
        </w:rPr>
        <w:t>﷽﷽﷽﷽﷽﷽﷽﷽</w:t>
      </w:r>
      <w:r w:rsidRPr="0046770F">
        <w:rPr>
          <w:rFonts w:cs="Times New Roman"/>
          <w:vanish/>
          <w:color w:val="1D2129"/>
          <w:shd w:val="clear" w:color="auto" w:fill="FFFFFF"/>
        </w:rPr>
        <w:t>ν κωμικι πάνω από όλα,δοκιμ</w:t>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r w:rsidRPr="0046770F">
        <w:rPr>
          <w:rFonts w:cs="Times New Roman"/>
          <w:vanish/>
          <w:color w:val="1D2129"/>
          <w:shd w:val="clear" w:color="auto" w:fill="FFFFFF"/>
        </w:rPr>
        <w:pgNum/>
      </w:r>
    </w:p>
    <w:p w:rsidR="0046770F" w:rsidRPr="0046770F" w:rsidRDefault="0046770F" w:rsidP="0046770F">
      <w:pPr>
        <w:spacing w:line="240" w:lineRule="auto"/>
        <w:contextualSpacing/>
        <w:rPr>
          <w:rFonts w:cs="Times New Roman"/>
          <w:color w:val="000000" w:themeColor="text1"/>
        </w:rPr>
      </w:pPr>
    </w:p>
    <w:p w:rsidR="0046770F" w:rsidRPr="0046770F" w:rsidRDefault="0046770F" w:rsidP="0046770F">
      <w:pPr>
        <w:rPr>
          <w:rFonts w:cs="Times New Roman"/>
          <w:color w:val="1D2129"/>
          <w:shd w:val="clear" w:color="auto" w:fill="FFFFFF"/>
        </w:rPr>
      </w:pPr>
      <w:r w:rsidRPr="0046770F">
        <w:rPr>
          <w:rFonts w:cs="Times New Roman"/>
          <w:color w:val="1D2129"/>
          <w:shd w:val="clear" w:color="auto" w:fill="FFFFFF"/>
        </w:rPr>
        <w:t>Η Ήρα Κατσούδα ασχολείται επαγγελματικά µε το stand up comedy, με συνεχείς παραστάσεις σε Αθήνα, Θεσσαλονίκη αλλά και σε όλη την Ελλάδα.</w:t>
      </w:r>
    </w:p>
    <w:p w:rsidR="0046770F" w:rsidRPr="0046770F" w:rsidRDefault="0046770F" w:rsidP="0046770F">
      <w:pPr>
        <w:rPr>
          <w:rFonts w:cs="Times New Roman"/>
          <w:color w:val="1D2129"/>
          <w:shd w:val="clear" w:color="auto" w:fill="FFFFFF"/>
        </w:rPr>
      </w:pPr>
      <w:r w:rsidRPr="0046770F">
        <w:rPr>
          <w:rFonts w:cs="Times New Roman"/>
          <w:color w:val="1D2129"/>
          <w:shd w:val="clear" w:color="auto" w:fill="FFFFFF"/>
        </w:rPr>
        <w:t>Το 2014-15 σε συνεργασία με τον Ανδρέα Πασπάτη, παρουσίασαν το πρώτο stand up comedy battle στην Ελλάδα στο πλαίσιο της παράστασης «Ο καθένας τα δικά του», ενώ το 2016 διοργάνωσαν και παρουσίασαν το πρώτο ζωντανό stand up comedy talk show “TheComedians” (Ίδρυμα Μιχάλης Κακογιάννης). Επίσης, το 2018 ήταν οι παρουσιαστές της τελετής έναρξης του 20ου Φεστιβάλ Ντοκιμαντέρ Θεσσαλονίκης.</w:t>
      </w:r>
    </w:p>
    <w:p w:rsidR="0046770F" w:rsidRPr="0046770F" w:rsidRDefault="0046770F" w:rsidP="0046770F">
      <w:pPr>
        <w:shd w:val="clear" w:color="auto" w:fill="FFFFFF" w:themeFill="background1"/>
        <w:tabs>
          <w:tab w:val="left" w:pos="993"/>
        </w:tabs>
        <w:spacing w:line="240" w:lineRule="auto"/>
        <w:contextualSpacing/>
        <w:rPr>
          <w:color w:val="000000" w:themeColor="text1"/>
        </w:rPr>
      </w:pPr>
      <w:r w:rsidRPr="0046770F">
        <w:rPr>
          <w:rFonts w:cs="Times New Roman"/>
          <w:color w:val="1D2129"/>
          <w:shd w:val="clear" w:color="auto" w:fill="FFFFFF"/>
        </w:rPr>
        <w:t>Έχει συμμετάσχει στο Stand up for U 2016 για το πρόγραμμα «Νονός της Unicef» που αναμεταδόθηκε από τον ALPHA καθώς επίσης έχει παρουσιάσει την δουλειά της σε διοργανώσεις TedX. (Θεσσαλονίκη και Αλεξανδρούπολη). Μάλιστα τo 2018 ήταν η παρουσιάστρια του TEDx NTUA. Φέτος παρουσίασε την σόλο της παράσταση με τίτλο «ΧΩΡΙΣ ΓΛΟΥΤΕΝΗ» που έγινε sold out σε Αθήνα και Θεσσαλονίκη.  Διοργανώνει βραδιές OpenMic. Έχει γράψει το θεατρικό έργο «Ο Γάμος», ενώ έχει εργαστεί και ως ηθοποιός και κειμενογράφος διαφημίσεων. Σπούδασε Οικονομικά (Α.Π.Θ.), κλασσική μουσική, χορό και υποκριτική.</w:t>
      </w:r>
      <w:r w:rsidRPr="0046770F">
        <w:rPr>
          <w:rFonts w:cs="Helvetica"/>
          <w:color w:val="1D2129"/>
        </w:rPr>
        <w:br/>
      </w:r>
    </w:p>
    <w:p w:rsidR="0078472C" w:rsidRPr="0046770F" w:rsidRDefault="0078472C" w:rsidP="0078472C">
      <w:pPr>
        <w:rPr>
          <w:u w:val="single"/>
        </w:rPr>
      </w:pPr>
    </w:p>
    <w:p w:rsidR="0046770F" w:rsidRPr="0057650E" w:rsidRDefault="0046770F" w:rsidP="0078472C">
      <w:pPr>
        <w:rPr>
          <w:u w:val="single"/>
        </w:rPr>
      </w:pPr>
    </w:p>
    <w:p w:rsidR="0046770F" w:rsidRPr="0057650E" w:rsidRDefault="0046770F" w:rsidP="0078472C">
      <w:pPr>
        <w:rPr>
          <w:u w:val="single"/>
        </w:rPr>
      </w:pPr>
    </w:p>
    <w:p w:rsidR="00D65DCF" w:rsidRDefault="00D65DCF" w:rsidP="00D65DCF">
      <w:r w:rsidRPr="009206F1">
        <w:rPr>
          <w:u w:val="single"/>
        </w:rPr>
        <w:lastRenderedPageBreak/>
        <w:t>ΔΙΟΡΓΑΝΩΣΗ:</w:t>
      </w:r>
      <w:r w:rsidRPr="00FD4EDE">
        <w:t xml:space="preserve">     </w:t>
      </w:r>
    </w:p>
    <w:p w:rsidR="00D65DCF" w:rsidRDefault="00D65DCF" w:rsidP="00D65DCF">
      <w:pPr>
        <w:rPr>
          <w:b/>
        </w:rPr>
      </w:pPr>
      <w:r w:rsidRPr="00557F6D">
        <w:rPr>
          <w:b/>
        </w:rPr>
        <w:t>Κέντρο Πολιτισμού Πε</w:t>
      </w:r>
      <w:r>
        <w:rPr>
          <w:b/>
        </w:rPr>
        <w:t xml:space="preserve">ριφέρειας Κεντρικής Μακεδονίας </w:t>
      </w:r>
    </w:p>
    <w:p w:rsidR="003E2962" w:rsidRPr="0057650E" w:rsidRDefault="00D65DCF" w:rsidP="00D65DCF">
      <w:pPr>
        <w:pStyle w:val="Web"/>
        <w:rPr>
          <w:u w:val="single"/>
        </w:rPr>
      </w:pPr>
      <w:r>
        <w:t xml:space="preserve">    </w:t>
      </w:r>
      <w:r w:rsidRPr="009206F1">
        <w:t xml:space="preserve"> </w:t>
      </w:r>
      <w:r w:rsidRPr="002633FF">
        <w:rPr>
          <w:b/>
        </w:rPr>
        <w:t xml:space="preserve">  </w:t>
      </w:r>
      <w:r w:rsidRPr="002633FF">
        <w:rPr>
          <w:sz w:val="20"/>
          <w:szCs w:val="20"/>
        </w:rPr>
        <w:t xml:space="preserve">   </w:t>
      </w:r>
    </w:p>
    <w:p w:rsidR="00D65DCF" w:rsidRPr="0046770F" w:rsidRDefault="00D65DCF" w:rsidP="00D65DCF">
      <w:pPr>
        <w:pStyle w:val="Web"/>
        <w:rPr>
          <w:u w:val="single"/>
          <w:lang w:val="en-US"/>
        </w:rPr>
      </w:pPr>
      <w:r w:rsidRPr="00CB0231">
        <w:rPr>
          <w:u w:val="single"/>
        </w:rPr>
        <w:t xml:space="preserve">ΧΟΡΗΓΟΙ ΕΠΙΚΟΙΝΩΝΙΑΣ: </w:t>
      </w:r>
      <w:r>
        <w:rPr>
          <w:b/>
        </w:rPr>
        <w:t xml:space="preserve">  </w:t>
      </w:r>
      <w:r>
        <w:t xml:space="preserve"> </w:t>
      </w:r>
      <w:r>
        <w:rPr>
          <w:b/>
        </w:rPr>
        <w:t xml:space="preserve">    </w:t>
      </w:r>
      <w:r>
        <w:t xml:space="preserve">                </w:t>
      </w:r>
      <w:r w:rsidR="0081044F" w:rsidRPr="0081044F">
        <w:rPr>
          <w:sz w:val="20"/>
          <w:szCs w:val="20"/>
        </w:rPr>
      </w:r>
      <w:r w:rsidR="0081044F" w:rsidRPr="0081044F">
        <w:rPr>
          <w:sz w:val="20"/>
          <w:szCs w:val="20"/>
        </w:rPr>
        <w:pict>
          <v:group id="_x0000_s2175" editas="canvas" style="width:429.05pt;height:164.75pt;mso-position-horizontal-relative:char;mso-position-vertical-relative:line" coordorigin="2,-1" coordsize="8581,32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76" type="#_x0000_t75" style="position:absolute;left:2;top:-1;width:8581;height:3295" o:preferrelative="f">
              <v:fill o:detectmouseclick="t"/>
              <v:path o:extrusionok="t" o:connecttype="none"/>
              <o:lock v:ext="edit" text="t"/>
            </v:shape>
            <v:rect id="_x0000_s2177" style="position:absolute;left:2;top:-1;width:37;height:509;mso-wrap-style:none" filled="f" stroked="f">
              <v:textbox style="mso-next-textbox:#_x0000_s2177;mso-fit-shape-to-text:t" inset="0,0,0,0">
                <w:txbxContent>
                  <w:p w:rsidR="0046770F" w:rsidRDefault="0046770F" w:rsidP="0046770F">
                    <w:r>
                      <w:rPr>
                        <w:rFonts w:ascii="Calibri" w:hAnsi="Calibri" w:cs="Calibri"/>
                        <w:color w:val="000000"/>
                        <w:sz w:val="16"/>
                        <w:szCs w:val="16"/>
                        <w:lang w:val="en-US"/>
                      </w:rPr>
                      <w:t xml:space="preserve"> </w:t>
                    </w:r>
                  </w:p>
                </w:txbxContent>
              </v:textbox>
            </v:rect>
            <v:rect id="_x0000_s2178" style="position:absolute;left:8100;top:342;width:37;height:509;mso-wrap-style:none" filled="f" stroked="f">
              <v:textbox style="mso-next-textbox:#_x0000_s2178;mso-fit-shape-to-text:t" inset="0,0,0,0">
                <w:txbxContent>
                  <w:p w:rsidR="0046770F" w:rsidRDefault="0046770F" w:rsidP="0046770F">
                    <w:r>
                      <w:rPr>
                        <w:rFonts w:ascii="Calibri" w:hAnsi="Calibri" w:cs="Calibri"/>
                        <w:color w:val="000000"/>
                        <w:sz w:val="16"/>
                        <w:szCs w:val="16"/>
                        <w:lang w:val="en-US"/>
                      </w:rPr>
                      <w:t xml:space="preserve">    </w:t>
                    </w:r>
                  </w:p>
                </w:txbxContent>
              </v:textbox>
            </v:rect>
            <v:rect id="_x0000_s2179" style="position:absolute;left:2494;top:1145;width:37;height:509;mso-wrap-style:none" filled="f" stroked="f">
              <v:textbox style="mso-next-textbox:#_x0000_s2179;mso-fit-shape-to-text:t" inset="0,0,0,0">
                <w:txbxContent>
                  <w:p w:rsidR="0046770F" w:rsidRDefault="0046770F" w:rsidP="0046770F">
                    <w:r>
                      <w:rPr>
                        <w:rFonts w:ascii="Calibri" w:hAnsi="Calibri" w:cs="Calibri"/>
                        <w:color w:val="000000"/>
                        <w:sz w:val="16"/>
                        <w:szCs w:val="16"/>
                        <w:lang w:val="en-US"/>
                      </w:rPr>
                      <w:t xml:space="preserve">   </w:t>
                    </w:r>
                  </w:p>
                </w:txbxContent>
              </v:textbox>
            </v:rect>
            <v:rect id="_x0000_s2180" style="position:absolute;left:3371;top:1145;width:37;height:509;mso-wrap-style:none" filled="f" stroked="f">
              <v:textbox style="mso-next-textbox:#_x0000_s2180;mso-fit-shape-to-text:t" inset="0,0,0,0">
                <w:txbxContent>
                  <w:p w:rsidR="0046770F" w:rsidRDefault="0046770F" w:rsidP="0046770F">
                    <w:r>
                      <w:rPr>
                        <w:rFonts w:ascii="Calibri" w:hAnsi="Calibri" w:cs="Calibri"/>
                        <w:color w:val="000000"/>
                        <w:sz w:val="16"/>
                        <w:szCs w:val="16"/>
                        <w:lang w:val="en-US"/>
                      </w:rPr>
                      <w:t xml:space="preserve">  </w:t>
                    </w:r>
                  </w:p>
                </w:txbxContent>
              </v:textbox>
            </v:rect>
            <v:rect id="_x0000_s2181" style="position:absolute;left:2797;top:2157;width:37;height:509;mso-wrap-style:none" filled="f" stroked="f">
              <v:textbox style="mso-next-textbox:#_x0000_s2181;mso-fit-shape-to-text:t" inset="0,0,0,0">
                <w:txbxContent>
                  <w:p w:rsidR="0046770F" w:rsidRDefault="0046770F" w:rsidP="0046770F">
                    <w:r>
                      <w:rPr>
                        <w:rFonts w:ascii="Calibri" w:hAnsi="Calibri" w:cs="Calibri"/>
                        <w:color w:val="000000"/>
                        <w:sz w:val="16"/>
                        <w:szCs w:val="16"/>
                        <w:lang w:val="en-US"/>
                      </w:rPr>
                      <w:t xml:space="preserve">  </w:t>
                    </w:r>
                  </w:p>
                </w:txbxContent>
              </v:textbox>
            </v:rect>
            <v:rect id="_x0000_s2182" style="position:absolute;left:3549;top:2157;width:37;height:509;mso-wrap-style:none" filled="f" stroked="f">
              <v:textbox style="mso-next-textbox:#_x0000_s2182;mso-fit-shape-to-text:t" inset="0,0,0,0">
                <w:txbxContent>
                  <w:p w:rsidR="0046770F" w:rsidRDefault="0046770F" w:rsidP="0046770F">
                    <w:r>
                      <w:rPr>
                        <w:rFonts w:ascii="Calibri" w:hAnsi="Calibri" w:cs="Calibri"/>
                        <w:color w:val="000000"/>
                        <w:sz w:val="16"/>
                        <w:szCs w:val="16"/>
                        <w:lang w:val="en-US"/>
                      </w:rPr>
                      <w:t xml:space="preserve">  </w:t>
                    </w:r>
                  </w:p>
                </w:txbxContent>
              </v:textbox>
            </v:rect>
            <v:rect id="_x0000_s2183" style="position:absolute;left:6608;top:2157;width:37;height:509;mso-wrap-style:none" filled="f" stroked="f">
              <v:textbox style="mso-next-textbox:#_x0000_s2183;mso-fit-shape-to-text:t" inset="0,0,0,0">
                <w:txbxContent>
                  <w:p w:rsidR="0046770F" w:rsidRDefault="0046770F" w:rsidP="0046770F">
                    <w:r>
                      <w:rPr>
                        <w:rFonts w:ascii="Calibri" w:hAnsi="Calibri" w:cs="Calibri"/>
                        <w:color w:val="000000"/>
                        <w:sz w:val="16"/>
                        <w:szCs w:val="16"/>
                        <w:lang w:val="en-US"/>
                      </w:rPr>
                      <w:t xml:space="preserve"> </w:t>
                    </w:r>
                  </w:p>
                </w:txbxContent>
              </v:textbox>
            </v:rect>
            <v:rect id="_x0000_s2184" style="position:absolute;left:2991;top:2785;width:37;height:509;mso-wrap-style:none" filled="f" stroked="f">
              <v:textbox style="mso-next-textbox:#_x0000_s2184;mso-fit-shape-to-text:t" inset="0,0,0,0">
                <w:txbxContent>
                  <w:p w:rsidR="0046770F" w:rsidRDefault="0046770F" w:rsidP="0046770F">
                    <w:r>
                      <w:rPr>
                        <w:rFonts w:ascii="Calibri" w:hAnsi="Calibri" w:cs="Calibri"/>
                        <w:color w:val="000000"/>
                        <w:sz w:val="16"/>
                        <w:szCs w:val="16"/>
                        <w:lang w:val="en-US"/>
                      </w:rPr>
                      <w:t xml:space="preserve"> </w:t>
                    </w:r>
                  </w:p>
                </w:txbxContent>
              </v:textbox>
            </v:rect>
            <v:shape id="_x0000_s2185" type="#_x0000_t75" style="position:absolute;left:160;top:299;width:1596;height:196">
              <v:imagedata r:id="rId6" o:title=""/>
            </v:shape>
            <v:shape id="_x0000_s2186" type="#_x0000_t75" style="position:absolute;left:1784;top:198;width:1152;height:297">
              <v:imagedata r:id="rId7" o:title=""/>
            </v:shape>
            <v:shape id="_x0000_s2187" type="#_x0000_t75" style="position:absolute;left:2964;top:65;width:1207;height:428">
              <v:imagedata r:id="rId8" o:title=""/>
            </v:shape>
            <v:shape id="_x0000_s2188" type="#_x0000_t75" style="position:absolute;left:4201;top:125;width:994;height:370">
              <v:imagedata r:id="rId9" o:title=""/>
            </v:shape>
            <v:shape id="_x0000_s2189" type="#_x0000_t75" style="position:absolute;left:5221;top:74;width:659;height:421">
              <v:imagedata r:id="rId10" o:title=""/>
            </v:shape>
            <v:shape id="_x0000_s2190" type="#_x0000_t75" style="position:absolute;left:5909;top:52;width:659;height:443">
              <v:imagedata r:id="rId11" o:title=""/>
            </v:shape>
            <v:shape id="_x0000_s2191" type="#_x0000_t75" style="position:absolute;left:5909;top:52;width:659;height:443">
              <v:imagedata r:id="rId12" o:title=""/>
            </v:shape>
            <v:shape id="_x0000_s2192" type="#_x0000_t75" style="position:absolute;left:6594;top:249;width:660;height:246">
              <v:imagedata r:id="rId13" o:title=""/>
            </v:shape>
            <v:shape id="_x0000_s2193" type="#_x0000_t75" style="position:absolute;left:7282;top:213;width:818;height:282">
              <v:imagedata r:id="rId14" o:title=""/>
            </v:shape>
            <v:shape id="_x0000_s2194" type="#_x0000_t75" style="position:absolute;left:160;top:842;width:1319;height:456">
              <v:imagedata r:id="rId15" o:title=""/>
            </v:shape>
            <v:shape id="_x0000_s2195" type="#_x0000_t75" style="position:absolute;left:160;top:842;width:1319;height:456">
              <v:imagedata r:id="rId16" o:title=""/>
            </v:shape>
            <v:shape id="_x0000_s2196" type="#_x0000_t75" style="position:absolute;left:1505;top:524;width:989;height:774">
              <v:imagedata r:id="rId17" o:title=""/>
            </v:shape>
            <v:shape id="_x0000_s2197" type="#_x0000_t75" style="position:absolute;left:1505;top:524;width:989;height:774">
              <v:imagedata r:id="rId18" o:title=""/>
            </v:shape>
            <v:shape id="_x0000_s2198" type="#_x0000_t75" style="position:absolute;left:2659;top:739;width:714;height:559">
              <v:imagedata r:id="rId19" o:title=""/>
            </v:shape>
            <v:shape id="_x0000_s2199" type="#_x0000_t75" style="position:absolute;left:2659;top:739;width:714;height:559">
              <v:imagedata r:id="rId20" o:title=""/>
            </v:shape>
            <v:shape id="_x0000_s2200" type="#_x0000_t75" style="position:absolute;left:3492;top:734;width:747;height:571">
              <v:imagedata r:id="rId21" o:title=""/>
            </v:shape>
            <v:shape id="_x0000_s2201" type="#_x0000_t75" style="position:absolute;left:4261;top:820;width:863;height:481">
              <v:imagedata r:id="rId22" o:title=""/>
            </v:shape>
            <v:shape id="_x0000_s2202" type="#_x0000_t75" style="position:absolute;left:5146;top:813;width:802;height:488">
              <v:imagedata r:id="rId23" o:title=""/>
            </v:shape>
            <v:shape id="_x0000_s2203" type="#_x0000_t75" style="position:absolute;left:5970;top:1040;width:1609;height:258">
              <v:imagedata r:id="rId24" o:title=""/>
            </v:shape>
            <v:shape id="_x0000_s2204" type="#_x0000_t75" style="position:absolute;left:7603;top:863;width:980;height:436">
              <v:imagedata r:id="rId25" o:title=""/>
            </v:shape>
            <v:shape id="_x0000_s2205" type="#_x0000_t75" style="position:absolute;left:160;top:1327;width:1521;height:485">
              <v:imagedata r:id="rId26" o:title=""/>
            </v:shape>
            <v:shape id="_x0000_s2206" type="#_x0000_t75" style="position:absolute;left:1699;top:1518;width:1233;height:287">
              <v:imagedata r:id="rId27" o:title=""/>
            </v:shape>
            <v:shape id="_x0000_s2207" type="#_x0000_t75" style="position:absolute;left:2934;top:1420;width:1366;height:386">
              <v:imagedata r:id="rId28" o:title=""/>
            </v:shape>
            <v:shape id="_x0000_s2208" type="#_x0000_t75" style="position:absolute;left:2934;top:1420;width:1366;height:386">
              <v:imagedata r:id="rId29" o:title=""/>
            </v:shape>
            <v:shape id="_x0000_s2209" type="#_x0000_t75" style="position:absolute;left:4327;top:1482;width:1432;height:324">
              <v:imagedata r:id="rId30" o:title=""/>
            </v:shape>
            <v:shape id="_x0000_s2210" type="#_x0000_t75" style="position:absolute;left:5788;top:1485;width:1551;height:327">
              <v:imagedata r:id="rId31" o:title=""/>
            </v:shape>
            <v:shape id="_x0000_s2211" type="#_x0000_t75" style="position:absolute;left:160;top:1939;width:2635;height:371">
              <v:imagedata r:id="rId32" o:title=""/>
            </v:shape>
            <v:shape id="_x0000_s2212" type="#_x0000_t75" style="position:absolute;left:2916;top:1806;width:637;height:504">
              <v:imagedata r:id="rId33" o:title=""/>
            </v:shape>
            <v:shape id="_x0000_s2213" type="#_x0000_t75" style="position:absolute;left:3670;top:1868;width:1043;height:440">
              <v:imagedata r:id="rId34" o:title=""/>
            </v:shape>
            <v:shape id="_x0000_s2214" type="#_x0000_t75" style="position:absolute;left:4742;top:2009;width:1870;height:301">
              <v:imagedata r:id="rId35" o:title=""/>
            </v:shape>
            <v:shape id="_x0000_s2215" type="#_x0000_t75" style="position:absolute;left:288;top:2490;width:1191;height:538">
              <v:imagedata r:id="rId36" o:title=""/>
            </v:shape>
            <v:shape id="_x0000_s2216" type="#_x0000_t75" style="position:absolute;left:1735;top:2394;width:1229;height:634">
              <v:imagedata r:id="rId37" o:title=""/>
            </v:shape>
            <w10:wrap type="none"/>
            <w10:anchorlock/>
          </v:group>
        </w:pict>
      </w:r>
      <w:r>
        <w:t xml:space="preserve">       </w:t>
      </w:r>
      <w:r w:rsidRPr="009D54CA">
        <w:rPr>
          <w:snapToGrid w:val="0"/>
          <w:color w:val="000000"/>
          <w:w w:val="0"/>
          <w:sz w:val="0"/>
          <w:szCs w:val="0"/>
          <w:u w:color="000000"/>
          <w:bdr w:val="none" w:sz="0" w:space="0" w:color="000000"/>
          <w:shd w:val="clear" w:color="000000" w:fill="000000"/>
        </w:rPr>
        <w:t xml:space="preserve"> </w:t>
      </w:r>
    </w:p>
    <w:p w:rsidR="00D65DCF" w:rsidRDefault="0078472C" w:rsidP="0078472C">
      <w:pPr>
        <w:pStyle w:val="Web"/>
        <w:tabs>
          <w:tab w:val="left" w:pos="9072"/>
        </w:tabs>
        <w:rPr>
          <w:snapToGrid w:val="0"/>
          <w:color w:val="000000"/>
          <w:w w:val="0"/>
          <w:sz w:val="0"/>
          <w:szCs w:val="0"/>
          <w:u w:color="000000"/>
          <w:bdr w:val="none" w:sz="0" w:space="0" w:color="000000"/>
          <w:shd w:val="clear" w:color="000000" w:fill="000000"/>
        </w:rPr>
      </w:pPr>
      <w:r>
        <w:rPr>
          <w:snapToGrid w:val="0"/>
          <w:color w:val="000000"/>
          <w:w w:val="0"/>
          <w:sz w:val="0"/>
          <w:szCs w:val="0"/>
          <w:u w:color="000000"/>
          <w:bdr w:val="none" w:sz="0" w:space="0" w:color="000000"/>
          <w:shd w:val="clear" w:color="000000" w:fill="000000"/>
        </w:rPr>
        <w:tab/>
      </w:r>
    </w:p>
    <w:tbl>
      <w:tblPr>
        <w:tblW w:w="9645" w:type="dxa"/>
        <w:tblLayout w:type="fixed"/>
        <w:tblCellMar>
          <w:left w:w="0" w:type="dxa"/>
          <w:right w:w="0" w:type="dxa"/>
        </w:tblCellMar>
        <w:tblLook w:val="0000"/>
      </w:tblPr>
      <w:tblGrid>
        <w:gridCol w:w="4253"/>
        <w:gridCol w:w="5392"/>
      </w:tblGrid>
      <w:tr w:rsidR="00D65DCF" w:rsidTr="001E6C40">
        <w:trPr>
          <w:trHeight w:val="2400"/>
        </w:trPr>
        <w:tc>
          <w:tcPr>
            <w:tcW w:w="4253" w:type="dxa"/>
            <w:shd w:val="clear" w:color="auto" w:fill="auto"/>
          </w:tcPr>
          <w:p w:rsidR="00D65DCF" w:rsidRPr="0078472C" w:rsidRDefault="00D65DCF" w:rsidP="001E6C40">
            <w:pPr>
              <w:pStyle w:val="a5"/>
              <w:jc w:val="both"/>
              <w:rPr>
                <w:sz w:val="16"/>
                <w:szCs w:val="16"/>
                <w:lang w:val="en-US"/>
              </w:rPr>
            </w:pPr>
          </w:p>
        </w:tc>
        <w:tc>
          <w:tcPr>
            <w:tcW w:w="5392" w:type="dxa"/>
            <w:shd w:val="clear" w:color="auto" w:fill="auto"/>
          </w:tcPr>
          <w:p w:rsidR="0078472C" w:rsidRDefault="0078472C" w:rsidP="0078472C">
            <w:pPr>
              <w:jc w:val="both"/>
              <w:rPr>
                <w:lang w:val="en-US"/>
              </w:rPr>
            </w:pPr>
          </w:p>
          <w:p w:rsidR="0078472C" w:rsidRPr="0078472C" w:rsidRDefault="0078472C" w:rsidP="0078472C">
            <w:pPr>
              <w:rPr>
                <w:lang w:val="en-US"/>
              </w:rPr>
            </w:pPr>
          </w:p>
          <w:p w:rsidR="00D65DCF" w:rsidRPr="0078472C" w:rsidRDefault="00D65DCF" w:rsidP="0078472C">
            <w:pPr>
              <w:ind w:left="4536"/>
              <w:rPr>
                <w:lang w:val="en-US"/>
              </w:rPr>
            </w:pPr>
          </w:p>
        </w:tc>
      </w:tr>
    </w:tbl>
    <w:p w:rsidR="00D65DCF" w:rsidRPr="0078472C" w:rsidRDefault="00D65DCF" w:rsidP="00D65DCF">
      <w:pPr>
        <w:rPr>
          <w:lang w:val="en-US"/>
        </w:rPr>
      </w:pPr>
    </w:p>
    <w:p w:rsidR="00B11764" w:rsidRDefault="00B11764"/>
    <w:sectPr w:rsidR="00B11764" w:rsidSect="00794D12">
      <w:headerReference w:type="default" r:id="rId38"/>
      <w:footerReference w:type="default" r:id="rId39"/>
      <w:pgSz w:w="11906" w:h="16838"/>
      <w:pgMar w:top="1135" w:right="1440" w:bottom="709" w:left="1440" w:header="567"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518" w:rsidRDefault="00D95518" w:rsidP="004C6B92">
      <w:pPr>
        <w:spacing w:after="0" w:line="240" w:lineRule="auto"/>
      </w:pPr>
      <w:r>
        <w:separator/>
      </w:r>
    </w:p>
  </w:endnote>
  <w:endnote w:type="continuationSeparator" w:id="1">
    <w:p w:rsidR="00D95518" w:rsidRDefault="00D95518" w:rsidP="004C6B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81044F" w:rsidP="003F0A43">
    <w:pPr>
      <w:pStyle w:val="a4"/>
      <w:spacing w:line="276" w:lineRule="auto"/>
      <w:ind w:left="-284"/>
      <w:rPr>
        <w:b/>
        <w:sz w:val="20"/>
        <w:szCs w:val="20"/>
        <w:lang w:val="en-US"/>
      </w:rPr>
    </w:pPr>
    <w:r>
      <w:rPr>
        <w:b/>
        <w:noProof/>
        <w:sz w:val="20"/>
        <w:szCs w:val="20"/>
        <w:lang w:eastAsia="el-GR"/>
      </w:rPr>
      <w:pict>
        <v:line id="Straight Connector 4" o:spid="_x0000_s1025" style="position:absolute;left:0;text-align:left;z-index:251658240;visibility:visible;mso-width-relative:margin"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" strokecolor="#f68c36 [3049]"/>
      </w:pict>
    </w:r>
  </w:p>
  <w:p w:rsidR="003F0A43" w:rsidRPr="00DF4DB0" w:rsidRDefault="00D65DCF"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3F0A43" w:rsidRPr="006A035A" w:rsidRDefault="00D65DCF"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3F0A43" w:rsidRPr="003F0A43" w:rsidRDefault="00D65DCF" w:rsidP="003F0A43">
    <w:pPr>
      <w:pStyle w:val="a4"/>
      <w:ind w:left="-284"/>
      <w:rPr>
        <w:sz w:val="18"/>
        <w:szCs w:val="18"/>
      </w:rPr>
    </w:pPr>
    <w:r w:rsidRPr="006A035A">
      <w:rPr>
        <w:sz w:val="18"/>
        <w:szCs w:val="18"/>
      </w:rPr>
      <w:t>facebook.com/ Κέντρο Πολιτισμού Περιφέρειας Κεντρικής Μακεδονίας</w:t>
    </w:r>
  </w:p>
  <w:p w:rsidR="003F0A43" w:rsidRPr="003F0A43" w:rsidRDefault="00D65DCF" w:rsidP="003F0A43">
    <w:pPr>
      <w:pStyle w:val="a4"/>
      <w:ind w:left="-284"/>
      <w:rPr>
        <w:sz w:val="18"/>
        <w:szCs w:val="18"/>
      </w:rPr>
    </w:pPr>
    <w:r>
      <w:rPr>
        <w:b/>
        <w:sz w:val="18"/>
        <w:szCs w:val="18"/>
      </w:rPr>
      <w:t xml:space="preserve">Πολιτιστικό Κέντρο </w:t>
    </w:r>
    <w:r w:rsidRPr="00DF4DB0">
      <w:rPr>
        <w:b/>
        <w:sz w:val="18"/>
        <w:szCs w:val="18"/>
      </w:rPr>
      <w:t>«ΑΛΕΞΑΝΔΡΟΣ»</w:t>
    </w:r>
    <w:r w:rsidRPr="006A035A">
      <w:rPr>
        <w:sz w:val="18"/>
        <w:szCs w:val="18"/>
      </w:rPr>
      <w:t xml:space="preserve"> | Εθνικής Αμύνης 1, Τ: 2310 287724</w:t>
    </w:r>
  </w:p>
  <w:p w:rsidR="003F0A43" w:rsidRDefault="00D955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518" w:rsidRDefault="00D95518" w:rsidP="004C6B92">
      <w:pPr>
        <w:spacing w:after="0" w:line="240" w:lineRule="auto"/>
      </w:pPr>
      <w:r>
        <w:separator/>
      </w:r>
    </w:p>
  </w:footnote>
  <w:footnote w:type="continuationSeparator" w:id="1">
    <w:p w:rsidR="00D95518" w:rsidRDefault="00D95518" w:rsidP="004C6B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D65DCF" w:rsidP="003F0A43">
    <w:pPr>
      <w:pStyle w:val="a3"/>
      <w:ind w:left="-851" w:firstLine="283"/>
    </w:pPr>
    <w:r>
      <w:rPr>
        <w:noProof/>
        <w:lang w:eastAsia="el-GR"/>
      </w:rPr>
      <w:drawing>
        <wp:inline distT="0" distB="0" distL="0" distR="0">
          <wp:extent cx="1465730" cy="1465730"/>
          <wp:effectExtent l="0" t="0" r="1270" b="1270"/>
          <wp:docPr id="5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66107" cy="1466107"/>
                  </a:xfrm>
                  <a:prstGeom prst="rect">
                    <a:avLst/>
                  </a:prstGeom>
                </pic:spPr>
              </pic:pic>
            </a:graphicData>
          </a:graphic>
        </wp:inline>
      </w:drawing>
    </w:r>
  </w:p>
  <w:p w:rsidR="003F0A43" w:rsidRDefault="00D9551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5602"/>
    <o:shapelayout v:ext="edit">
      <o:idmap v:ext="edit" data="1"/>
    </o:shapelayout>
  </w:hdrShapeDefaults>
  <w:footnotePr>
    <w:footnote w:id="0"/>
    <w:footnote w:id="1"/>
  </w:footnotePr>
  <w:endnotePr>
    <w:endnote w:id="0"/>
    <w:endnote w:id="1"/>
  </w:endnotePr>
  <w:compat/>
  <w:rsids>
    <w:rsidRoot w:val="00D65DCF"/>
    <w:rsid w:val="00187DF2"/>
    <w:rsid w:val="00196A26"/>
    <w:rsid w:val="001C21D1"/>
    <w:rsid w:val="001F05BF"/>
    <w:rsid w:val="00215388"/>
    <w:rsid w:val="00250A5F"/>
    <w:rsid w:val="00313007"/>
    <w:rsid w:val="003329FC"/>
    <w:rsid w:val="003372CF"/>
    <w:rsid w:val="003C7852"/>
    <w:rsid w:val="003E2962"/>
    <w:rsid w:val="004639F8"/>
    <w:rsid w:val="0046770F"/>
    <w:rsid w:val="004C6B92"/>
    <w:rsid w:val="00552D62"/>
    <w:rsid w:val="00574A02"/>
    <w:rsid w:val="0057650E"/>
    <w:rsid w:val="005A72AC"/>
    <w:rsid w:val="00616D42"/>
    <w:rsid w:val="006873B6"/>
    <w:rsid w:val="006C6F34"/>
    <w:rsid w:val="006F7770"/>
    <w:rsid w:val="0078472C"/>
    <w:rsid w:val="007D43B3"/>
    <w:rsid w:val="0081044F"/>
    <w:rsid w:val="008E5D8B"/>
    <w:rsid w:val="008F6D6D"/>
    <w:rsid w:val="00921964"/>
    <w:rsid w:val="009F0972"/>
    <w:rsid w:val="00B11764"/>
    <w:rsid w:val="00B574D2"/>
    <w:rsid w:val="00B778C9"/>
    <w:rsid w:val="00BB7679"/>
    <w:rsid w:val="00C57A73"/>
    <w:rsid w:val="00D65DCF"/>
    <w:rsid w:val="00D95518"/>
    <w:rsid w:val="00DA699B"/>
    <w:rsid w:val="00DD6DB6"/>
    <w:rsid w:val="00DF1AE9"/>
    <w:rsid w:val="00F03DAF"/>
    <w:rsid w:val="00F16AA0"/>
    <w:rsid w:val="00F61A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D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5DCF"/>
    <w:pPr>
      <w:tabs>
        <w:tab w:val="center" w:pos="4513"/>
        <w:tab w:val="right" w:pos="9026"/>
      </w:tabs>
      <w:spacing w:after="0" w:line="240" w:lineRule="auto"/>
    </w:pPr>
  </w:style>
  <w:style w:type="character" w:customStyle="1" w:styleId="Char">
    <w:name w:val="Κεφαλίδα Char"/>
    <w:basedOn w:val="a0"/>
    <w:link w:val="a3"/>
    <w:uiPriority w:val="99"/>
    <w:rsid w:val="00D65DCF"/>
  </w:style>
  <w:style w:type="paragraph" w:styleId="a4">
    <w:name w:val="footer"/>
    <w:basedOn w:val="a"/>
    <w:link w:val="Char0"/>
    <w:uiPriority w:val="99"/>
    <w:unhideWhenUsed/>
    <w:rsid w:val="00D65DCF"/>
    <w:pPr>
      <w:tabs>
        <w:tab w:val="center" w:pos="4513"/>
        <w:tab w:val="right" w:pos="9026"/>
      </w:tabs>
      <w:spacing w:after="0" w:line="240" w:lineRule="auto"/>
    </w:pPr>
  </w:style>
  <w:style w:type="character" w:customStyle="1" w:styleId="Char0">
    <w:name w:val="Υποσέλιδο Char"/>
    <w:basedOn w:val="a0"/>
    <w:link w:val="a4"/>
    <w:uiPriority w:val="99"/>
    <w:rsid w:val="00D65DCF"/>
  </w:style>
  <w:style w:type="character" w:styleId="-">
    <w:name w:val="Hyperlink"/>
    <w:basedOn w:val="a0"/>
    <w:uiPriority w:val="99"/>
    <w:unhideWhenUsed/>
    <w:rsid w:val="00D65DCF"/>
    <w:rPr>
      <w:color w:val="0000FF" w:themeColor="hyperlink"/>
      <w:u w:val="single"/>
    </w:rPr>
  </w:style>
  <w:style w:type="paragraph" w:customStyle="1" w:styleId="a5">
    <w:name w:val="Περιεχόμενα πίνακα"/>
    <w:basedOn w:val="a"/>
    <w:rsid w:val="00D65DCF"/>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D65DC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t2">
    <w:name w:val="ft2"/>
    <w:basedOn w:val="a0"/>
    <w:rsid w:val="00D65DCF"/>
  </w:style>
  <w:style w:type="character" w:customStyle="1" w:styleId="apple-converted-space">
    <w:name w:val="apple-converted-space"/>
    <w:basedOn w:val="a0"/>
    <w:rsid w:val="00D65DCF"/>
  </w:style>
  <w:style w:type="paragraph" w:customStyle="1" w:styleId="p3">
    <w:name w:val="p3"/>
    <w:basedOn w:val="a"/>
    <w:rsid w:val="00D65DC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D65DC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D65D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emf"/><Relationship Id="rId26" Type="http://schemas.openxmlformats.org/officeDocument/2006/relationships/image" Target="media/image21.png"/><Relationship Id="rId39"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24.emf"/><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emf"/><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emf"/><Relationship Id="rId23" Type="http://schemas.openxmlformats.org/officeDocument/2006/relationships/image" Target="media/image18.png"/><Relationship Id="rId28" Type="http://schemas.openxmlformats.org/officeDocument/2006/relationships/image" Target="media/image23.emf"/><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emf"/><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375</Words>
  <Characters>2025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2018-11-23T12:18:00Z</cp:lastPrinted>
  <dcterms:created xsi:type="dcterms:W3CDTF">2018-05-14T09:02:00Z</dcterms:created>
  <dcterms:modified xsi:type="dcterms:W3CDTF">2018-12-31T12:10:00Z</dcterms:modified>
</cp:coreProperties>
</file>