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CA" w:rsidRPr="00E43299" w:rsidRDefault="009D54CA" w:rsidP="009D54CA">
      <w:pPr>
        <w:jc w:val="center"/>
      </w:pPr>
      <w:r w:rsidRPr="003F0A43">
        <w:rPr>
          <w:b/>
          <w:u w:val="single"/>
        </w:rPr>
        <w:t>ΔΕΛΤΙΟ ΤΥΠΟΥ</w:t>
      </w:r>
      <w:bookmarkStart w:id="0" w:name="_GoBack"/>
      <w:bookmarkEnd w:id="0"/>
    </w:p>
    <w:p w:rsidR="009D54CA" w:rsidRPr="0033242E" w:rsidRDefault="009D54CA" w:rsidP="009D54CA">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9D54CA" w:rsidRPr="0033242E" w:rsidRDefault="009D54CA" w:rsidP="009D54CA">
      <w:pPr>
        <w:spacing w:after="0" w:line="240" w:lineRule="auto"/>
        <w:jc w:val="center"/>
      </w:pPr>
      <w:r w:rsidRPr="0033242E">
        <w:t xml:space="preserve">διοργανώνει την θεατρική παράσταση </w:t>
      </w:r>
    </w:p>
    <w:p w:rsidR="009D54CA" w:rsidRPr="00FD4EDE" w:rsidRDefault="009D54CA" w:rsidP="009D54CA">
      <w:pPr>
        <w:spacing w:after="0" w:line="240" w:lineRule="auto"/>
        <w:rPr>
          <w:b/>
        </w:rPr>
      </w:pPr>
    </w:p>
    <w:p w:rsidR="009D54CA" w:rsidRPr="0033242E" w:rsidRDefault="009D54CA" w:rsidP="009D54CA">
      <w:pPr>
        <w:spacing w:after="0" w:line="240" w:lineRule="auto"/>
        <w:jc w:val="center"/>
        <w:rPr>
          <w:b/>
          <w:sz w:val="28"/>
          <w:szCs w:val="28"/>
        </w:rPr>
      </w:pPr>
      <w:r>
        <w:rPr>
          <w:b/>
          <w:sz w:val="28"/>
          <w:szCs w:val="28"/>
        </w:rPr>
        <w:t>«Τα ραδίκια ανάποδα</w:t>
      </w:r>
      <w:r w:rsidRPr="0033242E">
        <w:rPr>
          <w:b/>
          <w:sz w:val="28"/>
          <w:szCs w:val="28"/>
        </w:rPr>
        <w:t xml:space="preserve">» </w:t>
      </w:r>
    </w:p>
    <w:p w:rsidR="009D54CA" w:rsidRPr="00E43299" w:rsidRDefault="00542D11" w:rsidP="009D54CA">
      <w:pPr>
        <w:spacing w:after="0" w:line="240" w:lineRule="auto"/>
        <w:jc w:val="center"/>
        <w:rPr>
          <w:b/>
        </w:rPr>
      </w:pPr>
      <w:r>
        <w:rPr>
          <w:b/>
        </w:rPr>
        <w:t xml:space="preserve">μια κωμωδία </w:t>
      </w:r>
      <w:r w:rsidR="009D54CA">
        <w:rPr>
          <w:b/>
        </w:rPr>
        <w:t xml:space="preserve">του Γιώργου Γαλίτη  </w:t>
      </w:r>
    </w:p>
    <w:p w:rsidR="009D54CA" w:rsidRPr="00E43299" w:rsidRDefault="009D54CA" w:rsidP="009D54CA">
      <w:pPr>
        <w:spacing w:after="0" w:line="240" w:lineRule="auto"/>
        <w:jc w:val="center"/>
        <w:rPr>
          <w:b/>
        </w:rPr>
      </w:pPr>
    </w:p>
    <w:p w:rsidR="009D54CA" w:rsidRDefault="009D54CA" w:rsidP="009D54CA">
      <w:pPr>
        <w:spacing w:after="0" w:line="240" w:lineRule="auto"/>
        <w:jc w:val="center"/>
        <w:rPr>
          <w:b/>
        </w:rPr>
      </w:pPr>
      <w:r>
        <w:rPr>
          <w:b/>
        </w:rPr>
        <w:t xml:space="preserve">σκηνοθεσία: Γιώργος Καραβασίλης </w:t>
      </w:r>
    </w:p>
    <w:p w:rsidR="006374E6" w:rsidRPr="00FD4EDE" w:rsidRDefault="006374E6" w:rsidP="009D54CA">
      <w:pPr>
        <w:spacing w:after="0" w:line="240" w:lineRule="auto"/>
        <w:jc w:val="center"/>
        <w:rPr>
          <w:b/>
        </w:rPr>
      </w:pPr>
      <w:r>
        <w:rPr>
          <w:b/>
        </w:rPr>
        <w:t xml:space="preserve">μουσική: Βασίλης Δημητριάδης </w:t>
      </w:r>
    </w:p>
    <w:p w:rsidR="009D54CA" w:rsidRDefault="00E9114E" w:rsidP="009D54CA">
      <w:pPr>
        <w:spacing w:after="0" w:line="240" w:lineRule="auto"/>
        <w:jc w:val="center"/>
        <w:rPr>
          <w:b/>
        </w:rPr>
      </w:pPr>
      <w:r>
        <w:rPr>
          <w:b/>
        </w:rPr>
        <w:t xml:space="preserve">από τις </w:t>
      </w:r>
      <w:r w:rsidR="006374E6">
        <w:rPr>
          <w:b/>
        </w:rPr>
        <w:t xml:space="preserve">Μορφές Θεάτρου </w:t>
      </w:r>
      <w:r w:rsidR="009D54CA">
        <w:rPr>
          <w:b/>
        </w:rPr>
        <w:t xml:space="preserve"> </w:t>
      </w:r>
      <w:r>
        <w:rPr>
          <w:b/>
        </w:rPr>
        <w:t>Ο</w:t>
      </w:r>
      <w:r w:rsidR="006374E6">
        <w:rPr>
          <w:b/>
        </w:rPr>
        <w:t>.</w:t>
      </w:r>
      <w:r>
        <w:rPr>
          <w:b/>
        </w:rPr>
        <w:t>Π</w:t>
      </w:r>
      <w:r w:rsidR="006374E6">
        <w:rPr>
          <w:b/>
        </w:rPr>
        <w:t>.</w:t>
      </w:r>
      <w:r>
        <w:rPr>
          <w:b/>
        </w:rPr>
        <w:t>Α</w:t>
      </w:r>
      <w:r w:rsidR="006374E6">
        <w:rPr>
          <w:b/>
        </w:rPr>
        <w:t>.</w:t>
      </w:r>
      <w:r>
        <w:rPr>
          <w:b/>
        </w:rPr>
        <w:t>Π</w:t>
      </w:r>
      <w:r w:rsidR="006374E6">
        <w:rPr>
          <w:b/>
        </w:rPr>
        <w:t>.</w:t>
      </w:r>
      <w:r>
        <w:rPr>
          <w:b/>
        </w:rPr>
        <w:t xml:space="preserve"> ΔΗΜΟΥ ΒΟΛΒΗΣ</w:t>
      </w:r>
    </w:p>
    <w:p w:rsidR="009D54CA" w:rsidRPr="0033242E" w:rsidRDefault="009D54CA" w:rsidP="009D54CA">
      <w:pPr>
        <w:spacing w:after="0" w:line="240" w:lineRule="auto"/>
        <w:jc w:val="center"/>
        <w:rPr>
          <w:b/>
        </w:rPr>
      </w:pPr>
    </w:p>
    <w:p w:rsidR="009D54CA" w:rsidRPr="0033242E" w:rsidRDefault="009D54CA" w:rsidP="009D54CA">
      <w:pPr>
        <w:spacing w:after="0" w:line="240" w:lineRule="auto"/>
        <w:jc w:val="center"/>
        <w:rPr>
          <w:b/>
        </w:rPr>
      </w:pPr>
      <w:r>
        <w:rPr>
          <w:b/>
        </w:rPr>
        <w:t>Κυριακή 25  Ιουνίου</w:t>
      </w:r>
      <w:r w:rsidRPr="0033242E">
        <w:rPr>
          <w:b/>
        </w:rPr>
        <w:t xml:space="preserve">  2017  </w:t>
      </w:r>
      <w:r w:rsidRPr="0033242E">
        <w:t>και ώρα</w:t>
      </w:r>
      <w:r w:rsidRPr="0033242E">
        <w:rPr>
          <w:b/>
        </w:rPr>
        <w:t xml:space="preserve"> 21:00</w:t>
      </w:r>
    </w:p>
    <w:p w:rsidR="009D54CA" w:rsidRPr="0033242E" w:rsidRDefault="009D54CA" w:rsidP="009D54CA">
      <w:pPr>
        <w:spacing w:after="0" w:line="240" w:lineRule="auto"/>
        <w:jc w:val="center"/>
        <w:rPr>
          <w:b/>
        </w:rPr>
      </w:pPr>
    </w:p>
    <w:p w:rsidR="009D54CA" w:rsidRPr="0033242E" w:rsidRDefault="009D54CA" w:rsidP="009D54CA">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9D54CA" w:rsidRPr="0033242E" w:rsidRDefault="009D54CA" w:rsidP="009D54CA">
      <w:pPr>
        <w:spacing w:after="0" w:line="240" w:lineRule="auto"/>
        <w:jc w:val="center"/>
      </w:pPr>
    </w:p>
    <w:p w:rsidR="009D54CA" w:rsidRPr="0033242E" w:rsidRDefault="009D54CA" w:rsidP="009D54CA">
      <w:pPr>
        <w:spacing w:after="0" w:line="240" w:lineRule="auto"/>
        <w:jc w:val="center"/>
        <w:rPr>
          <w:sz w:val="28"/>
          <w:szCs w:val="28"/>
        </w:rPr>
      </w:pPr>
    </w:p>
    <w:p w:rsidR="009D54CA" w:rsidRDefault="009D54CA" w:rsidP="009D54CA">
      <w:pPr>
        <w:spacing w:after="0" w:line="240" w:lineRule="auto"/>
        <w:jc w:val="center"/>
        <w:rPr>
          <w:b/>
          <w:sz w:val="28"/>
          <w:szCs w:val="28"/>
        </w:rPr>
      </w:pPr>
      <w:r w:rsidRPr="0033242E">
        <w:rPr>
          <w:b/>
          <w:sz w:val="28"/>
          <w:szCs w:val="28"/>
        </w:rPr>
        <w:t>ΕΙΣΟΔΟΣ ΕΛΕΥΘΕΡΗ</w:t>
      </w:r>
    </w:p>
    <w:p w:rsidR="009D54CA" w:rsidRDefault="009D54CA" w:rsidP="009D54CA">
      <w:pPr>
        <w:spacing w:after="0" w:line="240" w:lineRule="auto"/>
        <w:jc w:val="center"/>
        <w:rPr>
          <w:b/>
          <w:sz w:val="28"/>
          <w:szCs w:val="28"/>
        </w:rPr>
      </w:pPr>
    </w:p>
    <w:p w:rsidR="009D54CA" w:rsidRPr="0033242E" w:rsidRDefault="009D54CA" w:rsidP="009D54CA">
      <w:pPr>
        <w:spacing w:after="0" w:line="240" w:lineRule="auto"/>
        <w:jc w:val="center"/>
        <w:rPr>
          <w:b/>
          <w:color w:val="800000"/>
        </w:rPr>
      </w:pPr>
      <w:r w:rsidRPr="0033242E">
        <w:rPr>
          <w:b/>
          <w:color w:val="800000"/>
        </w:rPr>
        <w:t xml:space="preserve">Αντί εισιτηρίου θα συλλέγονται: τρόφιμα μακράς διαρκείας, </w:t>
      </w:r>
    </w:p>
    <w:p w:rsidR="009D54CA" w:rsidRPr="0033242E" w:rsidRDefault="009D54CA" w:rsidP="009D54CA">
      <w:pPr>
        <w:spacing w:after="0" w:line="240" w:lineRule="auto"/>
        <w:jc w:val="center"/>
        <w:rPr>
          <w:b/>
          <w:color w:val="800000"/>
        </w:rPr>
      </w:pPr>
      <w:r w:rsidRPr="0033242E">
        <w:rPr>
          <w:b/>
          <w:color w:val="800000"/>
        </w:rPr>
        <w:t>χαρτικά – απορρυπαντικά – είδη προσωπικής υγιεινής</w:t>
      </w:r>
    </w:p>
    <w:p w:rsidR="009D54CA" w:rsidRPr="0033242E" w:rsidRDefault="009D54CA" w:rsidP="009D54CA">
      <w:pPr>
        <w:pStyle w:val="Web"/>
        <w:spacing w:before="0" w:beforeAutospacing="0" w:after="0" w:afterAutospacing="0"/>
        <w:rPr>
          <w:rFonts w:asciiTheme="minorHAnsi" w:hAnsiTheme="minorHAnsi"/>
          <w:b/>
          <w:color w:val="800000"/>
          <w:sz w:val="22"/>
          <w:szCs w:val="22"/>
          <w:lang w:val="en-US"/>
        </w:rPr>
      </w:pPr>
    </w:p>
    <w:p w:rsidR="009D54CA" w:rsidRPr="009206F1" w:rsidRDefault="009D54CA" w:rsidP="009D54CA">
      <w:pPr>
        <w:pStyle w:val="Web"/>
        <w:spacing w:before="0" w:beforeAutospacing="0" w:after="0" w:afterAutospacing="0"/>
        <w:jc w:val="center"/>
        <w:rPr>
          <w:b/>
          <w:color w:val="800000"/>
          <w:sz w:val="22"/>
          <w:szCs w:val="22"/>
        </w:rPr>
      </w:pPr>
    </w:p>
    <w:p w:rsidR="009D54CA" w:rsidRPr="009206F1" w:rsidRDefault="009D54CA" w:rsidP="009D54CA">
      <w:pPr>
        <w:jc w:val="center"/>
      </w:pPr>
      <w:r w:rsidRPr="009206F1">
        <w:rPr>
          <w:b/>
          <w:noProof/>
          <w:lang w:eastAsia="el-GR"/>
        </w:rPr>
        <w:drawing>
          <wp:inline distT="0" distB="0" distL="0" distR="0">
            <wp:extent cx="1362075" cy="485775"/>
            <wp:effectExtent l="1905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9D54CA" w:rsidRPr="00E43299" w:rsidRDefault="009D54CA" w:rsidP="009D54CA">
      <w:pPr>
        <w:jc w:val="center"/>
      </w:pPr>
    </w:p>
    <w:p w:rsidR="009D54CA" w:rsidRDefault="009D54CA" w:rsidP="009D54CA">
      <w:pPr>
        <w:rPr>
          <w:b/>
          <w:u w:val="single"/>
        </w:rPr>
      </w:pPr>
      <w:r w:rsidRPr="00E43299">
        <w:rPr>
          <w:b/>
          <w:u w:val="single"/>
        </w:rPr>
        <w:t xml:space="preserve">Λίγα λόγια για το έργο: </w:t>
      </w:r>
    </w:p>
    <w:p w:rsidR="004A669B" w:rsidRPr="00F24C85" w:rsidRDefault="004A669B" w:rsidP="004A669B">
      <w:pPr>
        <w:jc w:val="both"/>
      </w:pPr>
      <w:r w:rsidRPr="00F24C85">
        <w:t xml:space="preserve">Επικήδειος. Ο ύστατος αποχαιρετισμός  που εκφωνούν οι συγγενείς και φίλοι στο νεκρό,  λίγο πριν δει  τα «ΤΑ ΡΑΔΙΚΙΑ ΑΝΑΠΟΔΑ». Μια μαύρη και άραχλη κωμωδία που και νεκρούς ανασταίνει με τους 13 φαινομενικά άσχετους  μεταξύ τους χαρακτήρες , που τους ενώνει ο σπαραγμός και η θλίψη. Τι μπορεί να κάνει ένας πολιτικός για τον ψηφίσουν στις επόμενες εκλογές; Πόσα φαγητά μπορείς να φτιάξεις,  χωρίς καθόλου υλικά, ενόψει οικονομικής κρίσης; Πως αντιμετωπίζει μια  πολύ πολύ πολύ πλούσια Χήρα τον χαμό του συζύγου της; Υπάρχει άραγε ζωή μετά τον θάνατο; </w:t>
      </w:r>
    </w:p>
    <w:p w:rsidR="004A669B" w:rsidRPr="00F24C85" w:rsidRDefault="004A669B" w:rsidP="004A669B">
      <w:pPr>
        <w:jc w:val="both"/>
      </w:pPr>
      <w:r w:rsidRPr="00F24C85">
        <w:t xml:space="preserve">Στους τεθλιμμένους και βαρυπενθούντες θεατές θα δοθεί μία τελευταία ευκαιρία , για ευνόητους λόγους,  προκειμένου να λυθεί η απορία του πώς είναι να βλέπεις  #ΤΑ ΡΑΔΙΚΙΑΝΑΠΟΔΑ επι σκηνής! Τους ρόλους, τους κλαίνε , τους οδύρονται και τους υποδύονται , οι αξιομακάριστες  </w:t>
      </w:r>
      <w:r w:rsidRPr="00F24C85">
        <w:lastRenderedPageBreak/>
        <w:t>ΜΟΡΦΕΣ ΘΕΑΤΡΟΥ ενώ σκηνοθετεί ο αείμνηστος ΓΙΩΡΓΟΣ ΚΑΡΑΒΑΣΙΛΗΣ. H μουσική της εξόδιου ακολουθίας είναι του ΒΑΣΙΛΗ ΔΗΜΗΤΡΙΑΔΗ. Ζωή σε λόγου σας , να ζείτε για να  μας θυμόσαστε.</w:t>
      </w:r>
    </w:p>
    <w:p w:rsidR="004A669B" w:rsidRPr="004A669B" w:rsidRDefault="004A669B" w:rsidP="004A669B">
      <w:pPr>
        <w:jc w:val="both"/>
      </w:pPr>
    </w:p>
    <w:p w:rsidR="004A669B" w:rsidRPr="004A669B" w:rsidRDefault="004A669B" w:rsidP="004A669B">
      <w:pPr>
        <w:jc w:val="both"/>
        <w:rPr>
          <w:b/>
          <w:u w:val="single"/>
        </w:rPr>
      </w:pPr>
      <w:r w:rsidRPr="004A669B">
        <w:rPr>
          <w:b/>
          <w:u w:val="single"/>
        </w:rPr>
        <w:t xml:space="preserve">Συντελεστές: </w:t>
      </w:r>
    </w:p>
    <w:p w:rsidR="004A669B" w:rsidRPr="004A669B" w:rsidRDefault="004A669B" w:rsidP="004A669B">
      <w:pPr>
        <w:jc w:val="both"/>
      </w:pPr>
      <w:r w:rsidRPr="004A669B">
        <w:rPr>
          <w:b/>
        </w:rPr>
        <w:t>ΠΑΙΖΟΥΝ :</w:t>
      </w:r>
      <w:r w:rsidRPr="004A669B">
        <w:t>ΑΚΡΙΒΟΠΟΥΛΟΥ ΜΑΡΑ, ΒΛΑΧΑΚΗΣ ΓΙΑΝΝΗΣ, ΒΡΑΓΟΤΕΡΗ ΜΑΡΙΑ, ΔΑΝΗ ΜΑΡΙΑ, ΔΗΜΗΤΡΙΑΔΗΣ ΒΑΣΙΛΗΣ, ΖΕΛΙΝΗΣ ΓΙΑΝΝΗΣ, ΚAΪTATZΗ ΟΥΡΑΝΙΑ, ΠΕΧΛΙΒΑΝΗ ΜΑΡΙΑ, ΣΑΜΑΡΑΣ ΔΗΜΗΤΡΗΣ, ΡΕΝΑ ΣΚΑΘΑΡΟΥΔΗ, ΤΑΝΙΑ ΤΡΑΚΑ</w:t>
      </w:r>
    </w:p>
    <w:p w:rsidR="004A669B" w:rsidRPr="004A669B" w:rsidRDefault="004A669B" w:rsidP="004A669B">
      <w:pPr>
        <w:spacing w:after="0"/>
        <w:jc w:val="both"/>
      </w:pPr>
      <w:r w:rsidRPr="004A669B">
        <w:rPr>
          <w:b/>
        </w:rPr>
        <w:t>ΣΚΗΝΟΘΕΣΙΑ:</w:t>
      </w:r>
      <w:r w:rsidRPr="004A669B">
        <w:t xml:space="preserve"> ΓΙΩΡΓΟΣ ΚΑΡΑΒΑΣΙΛΗΣ</w:t>
      </w:r>
    </w:p>
    <w:p w:rsidR="004A669B" w:rsidRPr="004A669B" w:rsidRDefault="004A669B" w:rsidP="004A669B">
      <w:pPr>
        <w:spacing w:after="0"/>
        <w:jc w:val="both"/>
      </w:pPr>
      <w:r w:rsidRPr="004A669B">
        <w:rPr>
          <w:b/>
        </w:rPr>
        <w:t>ΜΟΥΣΙΚΗ:</w:t>
      </w:r>
      <w:r w:rsidRPr="004A669B">
        <w:t xml:space="preserve"> ΒΑΣΙΛΗΣ ΔΗΜΗΤΡΙΑΔΗΣ</w:t>
      </w:r>
    </w:p>
    <w:p w:rsidR="009D54CA" w:rsidRDefault="004A669B" w:rsidP="007A1DB0">
      <w:pPr>
        <w:spacing w:after="0"/>
        <w:jc w:val="both"/>
      </w:pPr>
      <w:r w:rsidRPr="004A669B">
        <w:rPr>
          <w:b/>
        </w:rPr>
        <w:t>ΦΩΤΑ:</w:t>
      </w:r>
      <w:r w:rsidRPr="004A669B">
        <w:t xml:space="preserve"> ΧΡΗΣΤΟΣ ΣΑΚΙΡΣΙΑΝ</w:t>
      </w:r>
    </w:p>
    <w:p w:rsidR="00F24C85" w:rsidRPr="004A669B" w:rsidRDefault="00F24C85" w:rsidP="007A1DB0">
      <w:pPr>
        <w:spacing w:after="0"/>
        <w:jc w:val="both"/>
      </w:pPr>
    </w:p>
    <w:p w:rsidR="009D54CA" w:rsidRPr="007A1DB0" w:rsidRDefault="00B0621F" w:rsidP="009D54CA">
      <w:pPr>
        <w:pStyle w:val="Web"/>
        <w:rPr>
          <w:sz w:val="20"/>
          <w:szCs w:val="20"/>
          <w:u w:val="single"/>
        </w:rPr>
      </w:pPr>
      <w:r w:rsidRPr="00B0621F">
        <w:rPr>
          <w:noProof/>
        </w:rPr>
        <w:pict>
          <v:shapetype id="_x0000_t202" coordsize="21600,21600" o:spt="202" path="m,l,21600r21600,l21600,xe">
            <v:stroke joinstyle="miter"/>
            <v:path gradientshapeok="t" o:connecttype="rect"/>
          </v:shapetype>
          <v:shape id="_x0000_s1027" type="#_x0000_t202" style="position:absolute;margin-left:197.25pt;margin-top:40.15pt;width:100.7pt;height:106.15pt;z-index:251661312" stroked="f">
            <v:fill opacity="0"/>
            <v:textbox>
              <w:txbxContent>
                <w:p w:rsidR="007A1DB0" w:rsidRDefault="007A1DB0">
                  <w:r>
                    <w:rPr>
                      <w:noProof/>
                      <w:lang w:eastAsia="el-GR"/>
                    </w:rPr>
                    <w:drawing>
                      <wp:inline distT="0" distB="0" distL="0" distR="0">
                        <wp:extent cx="1171867" cy="1177876"/>
                        <wp:effectExtent l="19050" t="0" r="9233" b="0"/>
                        <wp:docPr id="1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171867" cy="1177876"/>
                                </a:xfrm>
                                <a:prstGeom prst="rect">
                                  <a:avLst/>
                                </a:prstGeom>
                                <a:noFill/>
                                <a:ln w="9525">
                                  <a:noFill/>
                                  <a:miter lim="800000"/>
                                  <a:headEnd/>
                                  <a:tailEnd/>
                                </a:ln>
                              </pic:spPr>
                            </pic:pic>
                          </a:graphicData>
                        </a:graphic>
                      </wp:inline>
                    </w:drawing>
                  </w:r>
                </w:p>
              </w:txbxContent>
            </v:textbox>
          </v:shape>
        </w:pict>
      </w:r>
      <w:r w:rsidR="009D54CA">
        <w:t xml:space="preserve"> </w:t>
      </w:r>
      <w:r w:rsidR="009D54CA" w:rsidRPr="00FD4EDE">
        <w:t xml:space="preserve">     </w:t>
      </w:r>
      <w:r w:rsidR="009D54CA">
        <w:t xml:space="preserve"> </w:t>
      </w:r>
      <w:r w:rsidR="009D54CA" w:rsidRPr="009206F1">
        <w:rPr>
          <w:u w:val="single"/>
        </w:rPr>
        <w:t>ΔΙΟΡΓΑΝΩΣΗ:</w:t>
      </w:r>
      <w:r w:rsidR="009D54CA" w:rsidRPr="00FD4EDE">
        <w:t xml:space="preserve">                        </w:t>
      </w:r>
      <w:r w:rsidR="009D54CA" w:rsidRPr="007A1DB0">
        <w:t xml:space="preserve">            </w:t>
      </w:r>
      <w:r w:rsidR="007A1DB0" w:rsidRPr="007A1DB0">
        <w:rPr>
          <w:u w:val="single"/>
        </w:rPr>
        <w:t xml:space="preserve">ΜΕ ΤΗ ΣΤΗΡΙΞΗ: </w:t>
      </w:r>
    </w:p>
    <w:p w:rsidR="009D54CA" w:rsidRPr="00DC1374" w:rsidRDefault="00B0621F" w:rsidP="009D54CA">
      <w:pPr>
        <w:pStyle w:val="Web"/>
        <w:rPr>
          <w:u w:val="single"/>
        </w:rPr>
      </w:pPr>
      <w:r w:rsidRPr="00B0621F">
        <w:rPr>
          <w:noProof/>
        </w:rPr>
        <w:pict>
          <v:shape id="_x0000_s1026" type="#_x0000_t202" style="position:absolute;margin-left:154.75pt;margin-top:12.35pt;width:118.2pt;height:86pt;z-index:251660288" stroked="f">
            <v:fill opacity="0"/>
            <v:textbox>
              <w:txbxContent>
                <w:p w:rsidR="009D54CA" w:rsidRDefault="009D54CA" w:rsidP="009D54CA"/>
              </w:txbxContent>
            </v:textbox>
          </v:shape>
        </w:pict>
      </w:r>
      <w:r w:rsidR="009D54CA">
        <w:t xml:space="preserve">    </w:t>
      </w:r>
      <w:r w:rsidR="009D54CA" w:rsidRPr="006876A6">
        <w:rPr>
          <w:noProof/>
        </w:rPr>
        <w:drawing>
          <wp:inline distT="0" distB="0" distL="0" distR="0">
            <wp:extent cx="1394445" cy="1290767"/>
            <wp:effectExtent l="19050" t="0" r="0"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8" cstate="print"/>
                    <a:srcRect/>
                    <a:stretch>
                      <a:fillRect/>
                    </a:stretch>
                  </pic:blipFill>
                  <pic:spPr bwMode="auto">
                    <a:xfrm>
                      <a:off x="0" y="0"/>
                      <a:ext cx="1395318" cy="1291575"/>
                    </a:xfrm>
                    <a:prstGeom prst="rect">
                      <a:avLst/>
                    </a:prstGeom>
                    <a:noFill/>
                    <a:ln w="9525">
                      <a:noFill/>
                      <a:miter lim="800000"/>
                      <a:headEnd/>
                      <a:tailEnd/>
                    </a:ln>
                  </pic:spPr>
                </pic:pic>
              </a:graphicData>
            </a:graphic>
          </wp:inline>
        </w:drawing>
      </w:r>
      <w:r w:rsidR="009D54CA" w:rsidRPr="009206F1">
        <w:t xml:space="preserve"> </w:t>
      </w:r>
      <w:r w:rsidR="009D54CA" w:rsidRPr="002633FF">
        <w:rPr>
          <w:b/>
        </w:rPr>
        <w:t xml:space="preserve">  </w:t>
      </w:r>
      <w:r w:rsidR="009D54CA" w:rsidRPr="002633FF">
        <w:rPr>
          <w:sz w:val="20"/>
          <w:szCs w:val="20"/>
        </w:rPr>
        <w:t xml:space="preserve">   </w:t>
      </w:r>
    </w:p>
    <w:p w:rsidR="007A1DB0" w:rsidRDefault="007A1DB0" w:rsidP="009D54CA">
      <w:pPr>
        <w:pStyle w:val="Web"/>
        <w:rPr>
          <w:u w:val="single"/>
        </w:rPr>
      </w:pPr>
    </w:p>
    <w:p w:rsidR="00A3196D" w:rsidRDefault="009D54CA" w:rsidP="009D54CA">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9"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004A669B" w:rsidRPr="004A669B">
        <w:rPr>
          <w:snapToGrid w:val="0"/>
          <w:color w:val="000000"/>
          <w:w w:val="0"/>
          <w:sz w:val="0"/>
          <w:szCs w:val="0"/>
          <w:u w:color="000000"/>
          <w:bdr w:val="none" w:sz="0" w:space="0" w:color="000000"/>
          <w:shd w:val="clear" w:color="000000" w:fill="000000"/>
        </w:rPr>
        <w:t xml:space="preserve"> </w:t>
      </w:r>
      <w:r w:rsidR="004A669B">
        <w:rPr>
          <w:snapToGrid w:val="0"/>
          <w:color w:val="000000"/>
          <w:w w:val="0"/>
          <w:sz w:val="0"/>
          <w:szCs w:val="0"/>
          <w:u w:color="000000"/>
          <w:bdr w:val="none" w:sz="0" w:space="0" w:color="000000"/>
          <w:shd w:val="clear" w:color="000000" w:fill="000000"/>
        </w:rPr>
        <w:t xml:space="preserve"> </w:t>
      </w:r>
      <w:r w:rsidR="00A3196D"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p w:rsidR="00F24C85" w:rsidRDefault="00F24C85" w:rsidP="009D54CA">
      <w:pPr>
        <w:pStyle w:val="Web"/>
        <w:rPr>
          <w:snapToGrid w:val="0"/>
          <w:color w:val="000000"/>
          <w:w w:val="0"/>
          <w:sz w:val="0"/>
          <w:szCs w:val="0"/>
          <w:u w:color="000000"/>
          <w:bdr w:val="none" w:sz="0" w:space="0" w:color="000000"/>
          <w:shd w:val="clear" w:color="000000" w:fill="000000"/>
        </w:rPr>
      </w:pPr>
    </w:p>
    <w:p w:rsidR="00F24C85" w:rsidRDefault="00F24C85" w:rsidP="009D54CA">
      <w:pPr>
        <w:pStyle w:val="Web"/>
        <w:rPr>
          <w:snapToGrid w:val="0"/>
          <w:color w:val="000000"/>
          <w:w w:val="0"/>
          <w:sz w:val="0"/>
          <w:szCs w:val="0"/>
          <w:u w:color="000000"/>
          <w:bdr w:val="none" w:sz="0" w:space="0" w:color="000000"/>
          <w:shd w:val="clear" w:color="000000" w:fill="000000"/>
        </w:rPr>
      </w:pPr>
    </w:p>
    <w:p w:rsidR="00F24C85" w:rsidRPr="00A3196D" w:rsidRDefault="00F24C85" w:rsidP="009D54CA">
      <w:pPr>
        <w:pStyle w:val="Web"/>
        <w:rPr>
          <w:snapToGrid w:val="0"/>
          <w:color w:val="000000"/>
          <w:w w:val="0"/>
          <w:sz w:val="0"/>
          <w:szCs w:val="0"/>
          <w:u w:color="000000"/>
          <w:bdr w:val="none" w:sz="0" w:space="0" w:color="000000"/>
          <w:shd w:val="clear" w:color="000000" w:fill="000000"/>
        </w:rPr>
      </w:pPr>
    </w:p>
    <w:tbl>
      <w:tblPr>
        <w:tblW w:w="9645" w:type="dxa"/>
        <w:tblLayout w:type="fixed"/>
        <w:tblCellMar>
          <w:left w:w="0" w:type="dxa"/>
          <w:right w:w="0" w:type="dxa"/>
        </w:tblCellMar>
        <w:tblLook w:val="0000"/>
      </w:tblPr>
      <w:tblGrid>
        <w:gridCol w:w="4253"/>
        <w:gridCol w:w="5392"/>
      </w:tblGrid>
      <w:tr w:rsidR="009D54CA" w:rsidTr="007C3296">
        <w:trPr>
          <w:trHeight w:val="2400"/>
        </w:trPr>
        <w:tc>
          <w:tcPr>
            <w:tcW w:w="4253" w:type="dxa"/>
            <w:shd w:val="clear" w:color="auto" w:fill="auto"/>
          </w:tcPr>
          <w:p w:rsidR="00A3196D" w:rsidRDefault="00A3196D" w:rsidP="007C3296">
            <w:pPr>
              <w:pStyle w:val="a5"/>
              <w:jc w:val="both"/>
              <w:rPr>
                <w:sz w:val="16"/>
                <w:szCs w:val="16"/>
              </w:rPr>
            </w:pPr>
          </w:p>
        </w:tc>
        <w:tc>
          <w:tcPr>
            <w:tcW w:w="5392" w:type="dxa"/>
            <w:shd w:val="clear" w:color="auto" w:fill="auto"/>
          </w:tcPr>
          <w:p w:rsidR="009D54CA" w:rsidRDefault="009D54CA" w:rsidP="007C3296">
            <w:pPr>
              <w:jc w:val="both"/>
            </w:pPr>
          </w:p>
        </w:tc>
      </w:tr>
    </w:tbl>
    <w:p w:rsidR="009D54CA" w:rsidRDefault="009D54CA" w:rsidP="009D54CA">
      <w:pPr>
        <w:jc w:val="both"/>
      </w:pPr>
    </w:p>
    <w:p w:rsidR="009D54CA" w:rsidRDefault="009D54CA" w:rsidP="009D54CA">
      <w:pPr>
        <w:jc w:val="both"/>
      </w:pPr>
      <w:r>
        <w:tab/>
      </w:r>
    </w:p>
    <w:p w:rsidR="009D54CA" w:rsidRDefault="009D54CA" w:rsidP="009D54CA">
      <w:pPr>
        <w:rPr>
          <w:sz w:val="14"/>
          <w:szCs w:val="14"/>
        </w:rPr>
      </w:pPr>
    </w:p>
    <w:p w:rsidR="009D54CA" w:rsidRDefault="009D54CA" w:rsidP="009D54CA">
      <w:r>
        <w:tab/>
      </w:r>
    </w:p>
    <w:p w:rsidR="009D54CA" w:rsidRDefault="009D54CA" w:rsidP="009D54CA"/>
    <w:p w:rsidR="00FE1808" w:rsidRDefault="00FE1808"/>
    <w:sectPr w:rsidR="00FE1808" w:rsidSect="00F24C85">
      <w:headerReference w:type="default" r:id="rId31"/>
      <w:footerReference w:type="default" r:id="rId32"/>
      <w:pgSz w:w="11906" w:h="16838"/>
      <w:pgMar w:top="1440" w:right="1440" w:bottom="1135"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91" w:rsidRDefault="005A1491" w:rsidP="00B0621F">
      <w:pPr>
        <w:spacing w:after="0" w:line="240" w:lineRule="auto"/>
      </w:pPr>
      <w:r>
        <w:separator/>
      </w:r>
    </w:p>
  </w:endnote>
  <w:endnote w:type="continuationSeparator" w:id="1">
    <w:p w:rsidR="005A1491" w:rsidRDefault="005A1491" w:rsidP="00B06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B0621F"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9696E"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9696E"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9696E"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9696E"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5A14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91" w:rsidRDefault="005A1491" w:rsidP="00B0621F">
      <w:pPr>
        <w:spacing w:after="0" w:line="240" w:lineRule="auto"/>
      </w:pPr>
      <w:r>
        <w:separator/>
      </w:r>
    </w:p>
  </w:footnote>
  <w:footnote w:type="continuationSeparator" w:id="1">
    <w:p w:rsidR="005A1491" w:rsidRDefault="005A1491" w:rsidP="00B06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9696E"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5A14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9D54CA"/>
    <w:rsid w:val="0009696E"/>
    <w:rsid w:val="004A669B"/>
    <w:rsid w:val="00542D11"/>
    <w:rsid w:val="005A1491"/>
    <w:rsid w:val="006374E6"/>
    <w:rsid w:val="007A1DB0"/>
    <w:rsid w:val="009D54CA"/>
    <w:rsid w:val="00A3196D"/>
    <w:rsid w:val="00B0621F"/>
    <w:rsid w:val="00E9114E"/>
    <w:rsid w:val="00F24C85"/>
    <w:rsid w:val="00FE18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4CA"/>
    <w:pPr>
      <w:tabs>
        <w:tab w:val="center" w:pos="4513"/>
        <w:tab w:val="right" w:pos="9026"/>
      </w:tabs>
      <w:spacing w:after="0" w:line="240" w:lineRule="auto"/>
    </w:pPr>
  </w:style>
  <w:style w:type="character" w:customStyle="1" w:styleId="Char">
    <w:name w:val="Κεφαλίδα Char"/>
    <w:basedOn w:val="a0"/>
    <w:link w:val="a3"/>
    <w:uiPriority w:val="99"/>
    <w:rsid w:val="009D54CA"/>
  </w:style>
  <w:style w:type="paragraph" w:styleId="a4">
    <w:name w:val="footer"/>
    <w:basedOn w:val="a"/>
    <w:link w:val="Char0"/>
    <w:uiPriority w:val="99"/>
    <w:unhideWhenUsed/>
    <w:rsid w:val="009D54CA"/>
    <w:pPr>
      <w:tabs>
        <w:tab w:val="center" w:pos="4513"/>
        <w:tab w:val="right" w:pos="9026"/>
      </w:tabs>
      <w:spacing w:after="0" w:line="240" w:lineRule="auto"/>
    </w:pPr>
  </w:style>
  <w:style w:type="character" w:customStyle="1" w:styleId="Char0">
    <w:name w:val="Υποσέλιδο Char"/>
    <w:basedOn w:val="a0"/>
    <w:link w:val="a4"/>
    <w:uiPriority w:val="99"/>
    <w:rsid w:val="009D54CA"/>
  </w:style>
  <w:style w:type="character" w:styleId="-">
    <w:name w:val="Hyperlink"/>
    <w:basedOn w:val="a0"/>
    <w:uiPriority w:val="99"/>
    <w:unhideWhenUsed/>
    <w:rsid w:val="009D54CA"/>
    <w:rPr>
      <w:color w:val="0000FF" w:themeColor="hyperlink"/>
      <w:u w:val="single"/>
    </w:rPr>
  </w:style>
  <w:style w:type="paragraph" w:customStyle="1" w:styleId="a5">
    <w:name w:val="Περιεχόμενα πίνακα"/>
    <w:basedOn w:val="a"/>
    <w:rsid w:val="009D54C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9D54C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9D54C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D5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313</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2017-06-12T10:39:00Z</dcterms:created>
  <dcterms:modified xsi:type="dcterms:W3CDTF">2017-06-13T07:56:00Z</dcterms:modified>
</cp:coreProperties>
</file>