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7F86" w:rsidRDefault="004C7F86" w:rsidP="00BF4DB8">
      <w:pPr>
        <w:spacing w:after="0" w:line="240" w:lineRule="auto"/>
        <w:jc w:val="center"/>
        <w:rPr>
          <w:sz w:val="32"/>
          <w:szCs w:val="32"/>
          <w:lang w:val="el-GR"/>
        </w:rPr>
      </w:pPr>
      <w:bookmarkStart w:id="0" w:name="_GoBack"/>
      <w:bookmarkEnd w:id="0"/>
      <w:r w:rsidRPr="00C842E4">
        <w:rPr>
          <w:rFonts w:ascii="Times New Roman" w:hAnsi="Times New Roman" w:cs="Times New Roman"/>
          <w:noProof/>
          <w:sz w:val="28"/>
          <w:szCs w:val="28"/>
          <w:lang w:val="el-GR" w:eastAsia="el-GR"/>
        </w:rPr>
        <w:drawing>
          <wp:inline distT="0" distB="0" distL="0" distR="0" wp14:anchorId="673F540F" wp14:editId="0388B50B">
            <wp:extent cx="1291814" cy="1114425"/>
            <wp:effectExtent l="0" t="0" r="3810" b="0"/>
            <wp:docPr id="2" name="Εικόνα 2" descr="C:\Users\user\Desktop\ΕΓΓΡΑΦΑ\EFI\theater\2018\kentro politismou\image001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ΕΓΓΡΑΦΑ\EFI\theater\2018\kentro politismou\image001 (2).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33279" cy="1150196"/>
                    </a:xfrm>
                    <a:prstGeom prst="rect">
                      <a:avLst/>
                    </a:prstGeom>
                    <a:noFill/>
                    <a:ln>
                      <a:noFill/>
                    </a:ln>
                  </pic:spPr>
                </pic:pic>
              </a:graphicData>
            </a:graphic>
          </wp:inline>
        </w:drawing>
      </w:r>
      <w:r>
        <w:rPr>
          <w:rFonts w:ascii="Times New Roman" w:hAnsi="Times New Roman" w:cs="Times New Roman"/>
          <w:noProof/>
          <w:sz w:val="28"/>
          <w:szCs w:val="28"/>
          <w:lang w:eastAsia="el-GR"/>
        </w:rPr>
        <w:t xml:space="preserve">            </w:t>
      </w:r>
      <w:r w:rsidRPr="00C842E4">
        <w:rPr>
          <w:rFonts w:ascii="Times New Roman" w:hAnsi="Times New Roman" w:cs="Times New Roman"/>
          <w:noProof/>
          <w:sz w:val="28"/>
          <w:szCs w:val="28"/>
          <w:lang w:val="el-GR" w:eastAsia="el-GR"/>
        </w:rPr>
        <w:drawing>
          <wp:inline distT="0" distB="0" distL="0" distR="0" wp14:anchorId="3C69F5A5" wp14:editId="48017FF3">
            <wp:extent cx="1295400" cy="866140"/>
            <wp:effectExtent l="0" t="0" r="0" b="0"/>
            <wp:docPr id="3" name="Εικόνα 3" descr="C:\Users\user\Desktop\ΕΓΓΡΑΦΑ\EFI\theater\2019\kentro politismou\kraounakis\DIMOS THESSALONIK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ΕΓΓΡΑΦΑ\EFI\theater\2019\kentro politismou\kraounakis\DIMOS THESSALONIKIS.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29784" cy="889130"/>
                    </a:xfrm>
                    <a:prstGeom prst="rect">
                      <a:avLst/>
                    </a:prstGeom>
                    <a:noFill/>
                    <a:ln>
                      <a:noFill/>
                    </a:ln>
                  </pic:spPr>
                </pic:pic>
              </a:graphicData>
            </a:graphic>
          </wp:inline>
        </w:drawing>
      </w:r>
      <w:r>
        <w:rPr>
          <w:noProof/>
        </w:rPr>
        <w:t xml:space="preserve">               </w:t>
      </w:r>
      <w:r>
        <w:rPr>
          <w:noProof/>
          <w:lang w:val="el-GR" w:eastAsia="el-GR"/>
        </w:rPr>
        <w:drawing>
          <wp:inline distT="0" distB="0" distL="0" distR="0">
            <wp:extent cx="1294765" cy="657028"/>
            <wp:effectExtent l="0" t="0" r="63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20097" cy="669883"/>
                    </a:xfrm>
                    <a:prstGeom prst="rect">
                      <a:avLst/>
                    </a:prstGeom>
                    <a:noFill/>
                    <a:ln>
                      <a:noFill/>
                    </a:ln>
                  </pic:spPr>
                </pic:pic>
              </a:graphicData>
            </a:graphic>
          </wp:inline>
        </w:drawing>
      </w:r>
      <w:r>
        <w:rPr>
          <w:sz w:val="32"/>
          <w:szCs w:val="32"/>
          <w:lang w:val="el-GR"/>
        </w:rPr>
        <w:t xml:space="preserve"> </w:t>
      </w:r>
    </w:p>
    <w:p w:rsidR="004C7F86" w:rsidRDefault="004C7F86" w:rsidP="00BF4DB8">
      <w:pPr>
        <w:spacing w:after="0" w:line="240" w:lineRule="auto"/>
        <w:jc w:val="center"/>
        <w:rPr>
          <w:sz w:val="32"/>
          <w:szCs w:val="32"/>
          <w:lang w:val="el-GR"/>
        </w:rPr>
      </w:pPr>
    </w:p>
    <w:p w:rsidR="004C7F86" w:rsidRDefault="004C7F86" w:rsidP="00BF4DB8">
      <w:pPr>
        <w:spacing w:after="0" w:line="240" w:lineRule="auto"/>
        <w:jc w:val="center"/>
        <w:rPr>
          <w:sz w:val="32"/>
          <w:szCs w:val="32"/>
          <w:lang w:val="el-GR"/>
        </w:rPr>
      </w:pPr>
    </w:p>
    <w:p w:rsidR="00B65326" w:rsidRPr="000F6D2E" w:rsidRDefault="00B65326" w:rsidP="00BF4DB8">
      <w:pPr>
        <w:spacing w:after="0" w:line="240" w:lineRule="auto"/>
        <w:jc w:val="center"/>
        <w:rPr>
          <w:sz w:val="32"/>
          <w:szCs w:val="32"/>
          <w:lang w:val="el-GR"/>
        </w:rPr>
      </w:pPr>
      <w:r>
        <w:rPr>
          <w:sz w:val="32"/>
          <w:szCs w:val="32"/>
          <w:lang w:val="el-GR"/>
        </w:rPr>
        <w:t xml:space="preserve">Πρωτοχρονιάτικο φιλανθρωπικό </w:t>
      </w:r>
      <w:r>
        <w:rPr>
          <w:sz w:val="32"/>
          <w:szCs w:val="32"/>
          <w:lang w:val="en-US"/>
        </w:rPr>
        <w:t>gala</w:t>
      </w:r>
    </w:p>
    <w:p w:rsidR="00B65326" w:rsidRPr="000759F3" w:rsidRDefault="00B65326" w:rsidP="001705B4">
      <w:pPr>
        <w:spacing w:after="0" w:line="240" w:lineRule="auto"/>
        <w:jc w:val="center"/>
        <w:rPr>
          <w:rFonts w:ascii="Broadway" w:hAnsi="Broadway" w:cs="Broadway"/>
          <w:i/>
          <w:iCs/>
          <w:color w:val="FF0000"/>
          <w:sz w:val="32"/>
          <w:szCs w:val="32"/>
          <w:lang w:val="el-GR"/>
        </w:rPr>
      </w:pPr>
      <w:r w:rsidRPr="00653462">
        <w:rPr>
          <w:rFonts w:ascii="Broadway" w:hAnsi="Broadway" w:cs="Broadway"/>
          <w:i/>
          <w:iCs/>
          <w:color w:val="FF0000"/>
          <w:sz w:val="32"/>
          <w:szCs w:val="32"/>
          <w:lang w:val="en-US"/>
        </w:rPr>
        <w:t>CROSSOVER</w:t>
      </w:r>
      <w:r w:rsidRPr="000759F3">
        <w:rPr>
          <w:rFonts w:ascii="Broadway" w:hAnsi="Broadway" w:cs="Broadway"/>
          <w:i/>
          <w:iCs/>
          <w:color w:val="FF0000"/>
          <w:sz w:val="32"/>
          <w:szCs w:val="32"/>
          <w:lang w:val="el-GR"/>
        </w:rPr>
        <w:t xml:space="preserve"> </w:t>
      </w:r>
      <w:r>
        <w:rPr>
          <w:i/>
          <w:iCs/>
          <w:color w:val="FF0000"/>
          <w:sz w:val="32"/>
          <w:szCs w:val="32"/>
          <w:lang w:val="en-US"/>
        </w:rPr>
        <w:t>in</w:t>
      </w:r>
      <w:r w:rsidRPr="000759F3">
        <w:rPr>
          <w:i/>
          <w:iCs/>
          <w:color w:val="FF0000"/>
          <w:sz w:val="32"/>
          <w:szCs w:val="32"/>
          <w:lang w:val="el-GR"/>
        </w:rPr>
        <w:t xml:space="preserve"> </w:t>
      </w:r>
      <w:r w:rsidRPr="000F6D2E">
        <w:rPr>
          <w:rFonts w:ascii="Broadway" w:hAnsi="Broadway" w:cs="Broadway"/>
          <w:i/>
          <w:iCs/>
          <w:color w:val="FF0000"/>
          <w:sz w:val="32"/>
          <w:szCs w:val="32"/>
          <w:lang w:val="en-US"/>
        </w:rPr>
        <w:t>RED</w:t>
      </w:r>
      <w:r w:rsidRPr="000759F3">
        <w:rPr>
          <w:rFonts w:ascii="Broadway" w:hAnsi="Broadway" w:cs="Broadway"/>
          <w:i/>
          <w:iCs/>
          <w:color w:val="FF0000"/>
          <w:sz w:val="32"/>
          <w:szCs w:val="32"/>
          <w:lang w:val="el-GR"/>
        </w:rPr>
        <w:t xml:space="preserve"> </w:t>
      </w:r>
    </w:p>
    <w:p w:rsidR="00B65326" w:rsidRPr="000759F3" w:rsidRDefault="00B65326" w:rsidP="001705B4">
      <w:pPr>
        <w:spacing w:after="0" w:line="240" w:lineRule="auto"/>
        <w:jc w:val="center"/>
        <w:rPr>
          <w:i/>
          <w:iCs/>
          <w:sz w:val="32"/>
          <w:szCs w:val="32"/>
          <w:lang w:val="el-GR"/>
        </w:rPr>
      </w:pPr>
      <w:r w:rsidRPr="000759F3">
        <w:rPr>
          <w:b/>
          <w:bCs/>
          <w:i/>
          <w:iCs/>
          <w:sz w:val="32"/>
          <w:szCs w:val="32"/>
          <w:lang w:val="el-GR"/>
        </w:rPr>
        <w:t xml:space="preserve"> </w:t>
      </w:r>
      <w:r w:rsidRPr="000F6D2E">
        <w:rPr>
          <w:b/>
          <w:bCs/>
          <w:i/>
          <w:iCs/>
          <w:sz w:val="32"/>
          <w:szCs w:val="32"/>
          <w:lang w:val="el-GR"/>
        </w:rPr>
        <w:t>Άριες</w:t>
      </w:r>
      <w:r w:rsidRPr="000759F3">
        <w:rPr>
          <w:b/>
          <w:bCs/>
          <w:i/>
          <w:iCs/>
          <w:sz w:val="32"/>
          <w:szCs w:val="32"/>
          <w:lang w:val="el-GR"/>
        </w:rPr>
        <w:t xml:space="preserve"> </w:t>
      </w:r>
      <w:r w:rsidRPr="000F6D2E">
        <w:rPr>
          <w:b/>
          <w:bCs/>
          <w:i/>
          <w:iCs/>
          <w:sz w:val="32"/>
          <w:szCs w:val="32"/>
          <w:lang w:val="el-GR"/>
        </w:rPr>
        <w:t>και</w:t>
      </w:r>
      <w:r w:rsidRPr="000759F3">
        <w:rPr>
          <w:b/>
          <w:bCs/>
          <w:i/>
          <w:iCs/>
          <w:sz w:val="32"/>
          <w:szCs w:val="32"/>
          <w:lang w:val="el-GR"/>
        </w:rPr>
        <w:t xml:space="preserve"> </w:t>
      </w:r>
      <w:r>
        <w:rPr>
          <w:b/>
          <w:bCs/>
          <w:i/>
          <w:iCs/>
          <w:sz w:val="32"/>
          <w:szCs w:val="32"/>
          <w:lang w:val="el-GR"/>
        </w:rPr>
        <w:t>ανατροπές</w:t>
      </w:r>
    </w:p>
    <w:p w:rsidR="00B65326" w:rsidRPr="00BF4DB8" w:rsidRDefault="00B65326" w:rsidP="00BF4DB8">
      <w:pPr>
        <w:spacing w:after="0" w:line="240" w:lineRule="auto"/>
        <w:jc w:val="center"/>
        <w:rPr>
          <w:sz w:val="24"/>
          <w:szCs w:val="24"/>
          <w:lang w:val="el-GR"/>
        </w:rPr>
      </w:pPr>
      <w:r w:rsidRPr="00BF4DB8">
        <w:rPr>
          <w:sz w:val="24"/>
          <w:szCs w:val="24"/>
          <w:lang w:val="el-GR"/>
        </w:rPr>
        <w:t>Μέγαρο Μουσικής Θεσσαλονίκης</w:t>
      </w:r>
    </w:p>
    <w:p w:rsidR="00B65326" w:rsidRPr="00BF4DB8" w:rsidRDefault="00B65326" w:rsidP="00BF4DB8">
      <w:pPr>
        <w:spacing w:after="0" w:line="240" w:lineRule="auto"/>
        <w:jc w:val="center"/>
        <w:rPr>
          <w:sz w:val="24"/>
          <w:szCs w:val="24"/>
          <w:lang w:val="el-GR"/>
        </w:rPr>
      </w:pPr>
      <w:r w:rsidRPr="00BF4DB8">
        <w:rPr>
          <w:sz w:val="24"/>
          <w:szCs w:val="24"/>
          <w:lang w:val="el-GR"/>
        </w:rPr>
        <w:t>Μ1 - Αίθουσα Φίλων Μουσικής</w:t>
      </w:r>
    </w:p>
    <w:p w:rsidR="00B65326" w:rsidRPr="00BF4DB8" w:rsidRDefault="00B65326" w:rsidP="00BF4DB8">
      <w:pPr>
        <w:spacing w:after="0" w:line="240" w:lineRule="auto"/>
        <w:jc w:val="center"/>
        <w:rPr>
          <w:sz w:val="24"/>
          <w:szCs w:val="24"/>
          <w:lang w:val="el-GR"/>
        </w:rPr>
      </w:pPr>
      <w:r w:rsidRPr="00BF4DB8">
        <w:rPr>
          <w:sz w:val="24"/>
          <w:szCs w:val="24"/>
          <w:lang w:val="el-GR"/>
        </w:rPr>
        <w:t>Δευτέρα 30.12.2019, ώρα 21:00</w:t>
      </w:r>
    </w:p>
    <w:p w:rsidR="00B65326" w:rsidRDefault="00B65326" w:rsidP="000F6D2E">
      <w:pPr>
        <w:spacing w:after="0" w:line="240" w:lineRule="auto"/>
        <w:rPr>
          <w:sz w:val="32"/>
          <w:szCs w:val="32"/>
          <w:lang w:val="el-GR"/>
        </w:rPr>
      </w:pPr>
    </w:p>
    <w:p w:rsidR="00B65326" w:rsidRDefault="00B65326" w:rsidP="000F6D2E">
      <w:pPr>
        <w:spacing w:after="0" w:line="240" w:lineRule="auto"/>
        <w:jc w:val="both"/>
        <w:rPr>
          <w:sz w:val="28"/>
          <w:szCs w:val="28"/>
          <w:lang w:val="el-GR"/>
        </w:rPr>
      </w:pPr>
      <w:r>
        <w:rPr>
          <w:sz w:val="28"/>
          <w:szCs w:val="28"/>
          <w:lang w:val="el-GR"/>
        </w:rPr>
        <w:t>Τ</w:t>
      </w:r>
      <w:r w:rsidRPr="000F6D2E">
        <w:rPr>
          <w:sz w:val="28"/>
          <w:szCs w:val="28"/>
          <w:lang w:val="el-GR"/>
        </w:rPr>
        <w:t xml:space="preserve">ρεις </w:t>
      </w:r>
      <w:r>
        <w:rPr>
          <w:sz w:val="28"/>
          <w:szCs w:val="28"/>
          <w:lang w:val="el-GR"/>
        </w:rPr>
        <w:t xml:space="preserve">μεγάλοι </w:t>
      </w:r>
      <w:r w:rsidRPr="000F6D2E">
        <w:rPr>
          <w:sz w:val="28"/>
          <w:szCs w:val="28"/>
          <w:lang w:val="el-GR"/>
        </w:rPr>
        <w:t xml:space="preserve">φορείς πολιτισμού της </w:t>
      </w:r>
      <w:r>
        <w:rPr>
          <w:sz w:val="28"/>
          <w:szCs w:val="28"/>
          <w:lang w:val="el-GR"/>
        </w:rPr>
        <w:t>Θεσσαλονίκης</w:t>
      </w:r>
      <w:r w:rsidRPr="000F6D2E">
        <w:rPr>
          <w:sz w:val="28"/>
          <w:szCs w:val="28"/>
          <w:lang w:val="el-GR"/>
        </w:rPr>
        <w:t xml:space="preserve">, </w:t>
      </w:r>
      <w:r>
        <w:rPr>
          <w:sz w:val="28"/>
          <w:szCs w:val="28"/>
          <w:lang w:val="el-GR"/>
        </w:rPr>
        <w:t xml:space="preserve">το </w:t>
      </w:r>
      <w:r w:rsidRPr="00F83025">
        <w:rPr>
          <w:b/>
          <w:bCs/>
          <w:sz w:val="28"/>
          <w:szCs w:val="28"/>
          <w:lang w:val="el-GR"/>
        </w:rPr>
        <w:t>Κέντρο Πολιτισμού Περιφέρειας Κεντρικής Μακεδονίας</w:t>
      </w:r>
      <w:r w:rsidRPr="000F6D2E">
        <w:rPr>
          <w:sz w:val="28"/>
          <w:szCs w:val="28"/>
          <w:lang w:val="el-GR"/>
        </w:rPr>
        <w:t xml:space="preserve">, </w:t>
      </w:r>
      <w:r>
        <w:rPr>
          <w:sz w:val="28"/>
          <w:szCs w:val="28"/>
          <w:lang w:val="el-GR"/>
        </w:rPr>
        <w:t xml:space="preserve">ο </w:t>
      </w:r>
      <w:r w:rsidRPr="00F83025">
        <w:rPr>
          <w:b/>
          <w:bCs/>
          <w:sz w:val="28"/>
          <w:szCs w:val="28"/>
          <w:lang w:val="el-GR"/>
        </w:rPr>
        <w:t>Οργανισμός Μεγάρου Μουσικής Θεσσαλονίκης</w:t>
      </w:r>
      <w:r w:rsidRPr="000F6D2E">
        <w:rPr>
          <w:sz w:val="28"/>
          <w:szCs w:val="28"/>
          <w:lang w:val="el-GR"/>
        </w:rPr>
        <w:t xml:space="preserve"> και </w:t>
      </w:r>
      <w:r>
        <w:rPr>
          <w:sz w:val="28"/>
          <w:szCs w:val="28"/>
          <w:lang w:val="el-GR"/>
        </w:rPr>
        <w:t xml:space="preserve">η </w:t>
      </w:r>
      <w:r w:rsidRPr="00F83025">
        <w:rPr>
          <w:b/>
          <w:bCs/>
          <w:sz w:val="28"/>
          <w:szCs w:val="28"/>
          <w:lang w:val="el-GR"/>
        </w:rPr>
        <w:t>Διεύθυνση Πολιτισμού και Τουρισμού του Δήμου Θεσσαλονίκης</w:t>
      </w:r>
      <w:r w:rsidRPr="00BF4DB8">
        <w:rPr>
          <w:sz w:val="28"/>
          <w:szCs w:val="28"/>
          <w:lang w:val="el-GR"/>
        </w:rPr>
        <w:t>,</w:t>
      </w:r>
      <w:r>
        <w:rPr>
          <w:sz w:val="28"/>
          <w:szCs w:val="28"/>
          <w:lang w:val="el-GR"/>
        </w:rPr>
        <w:t xml:space="preserve"> προσφέρουν στο κοινό, σε συμπαραγωγή, ένα θέαμα - ακρόαμα για να αποχαιρετήσουμε το 2019 και να καλωσορίσουμε το 2020. </w:t>
      </w:r>
    </w:p>
    <w:p w:rsidR="00B65326" w:rsidRDefault="00B65326" w:rsidP="000F6D2E">
      <w:pPr>
        <w:spacing w:after="0" w:line="240" w:lineRule="auto"/>
        <w:jc w:val="both"/>
        <w:rPr>
          <w:sz w:val="28"/>
          <w:szCs w:val="28"/>
          <w:lang w:val="el-GR"/>
        </w:rPr>
      </w:pPr>
      <w:r>
        <w:rPr>
          <w:sz w:val="28"/>
          <w:szCs w:val="28"/>
          <w:lang w:val="el-GR"/>
        </w:rPr>
        <w:t xml:space="preserve">Επτά εξαιρετικές λυρικές τραγουδίστριες από τη Βόρεια Ελλάδα θα ερμηνεύσουν στο πρώτο μέρος της συναυλίας αγαπημένες άριες από όπερες, ενώ στο δεύτερο μέρος θα εμφανιστούν σε ρόλο έκπληξη με ανατρεπτικές επιλογές τραγουδιών από γνωστά </w:t>
      </w:r>
      <w:r>
        <w:rPr>
          <w:sz w:val="28"/>
          <w:szCs w:val="28"/>
          <w:lang w:val="en-US"/>
        </w:rPr>
        <w:t>musical</w:t>
      </w:r>
      <w:r>
        <w:rPr>
          <w:sz w:val="28"/>
          <w:szCs w:val="28"/>
          <w:lang w:val="el-GR"/>
        </w:rPr>
        <w:t>. Σ’ αυτή τη μοναδική μουσική βραδιά θα κυριαρχεί το κόκκινο του πάθους, του έρωτα, της γιορτής.</w:t>
      </w:r>
    </w:p>
    <w:p w:rsidR="00B65326" w:rsidRPr="000F6D2E" w:rsidRDefault="00B65326" w:rsidP="0074091E">
      <w:pPr>
        <w:spacing w:after="0" w:line="240" w:lineRule="auto"/>
        <w:rPr>
          <w:i/>
          <w:iCs/>
          <w:sz w:val="32"/>
          <w:szCs w:val="32"/>
          <w:lang w:val="el-GR"/>
        </w:rPr>
      </w:pPr>
      <w:r>
        <w:rPr>
          <w:sz w:val="28"/>
          <w:szCs w:val="28"/>
          <w:lang w:val="el-GR"/>
        </w:rPr>
        <w:t xml:space="preserve">Φορέστε το πιο όμορφο κόκκινο ρούχο ή αξεσουάρ σας και αφεθείτε στη μαγεία της  </w:t>
      </w:r>
      <w:r w:rsidRPr="000F6D2E">
        <w:rPr>
          <w:rFonts w:ascii="Broadway" w:hAnsi="Broadway" w:cs="Broadway"/>
          <w:i/>
          <w:iCs/>
          <w:color w:val="FF0000"/>
          <w:sz w:val="32"/>
          <w:szCs w:val="32"/>
          <w:lang w:val="en-US"/>
        </w:rPr>
        <w:t>RED</w:t>
      </w:r>
      <w:r w:rsidRPr="000F6D2E">
        <w:rPr>
          <w:rFonts w:ascii="Broadway" w:hAnsi="Broadway" w:cs="Broadway"/>
          <w:i/>
          <w:iCs/>
          <w:color w:val="FF0000"/>
          <w:sz w:val="32"/>
          <w:szCs w:val="32"/>
          <w:lang w:val="el-GR"/>
        </w:rPr>
        <w:t xml:space="preserve"> </w:t>
      </w:r>
      <w:r w:rsidRPr="000F6D2E">
        <w:rPr>
          <w:rFonts w:ascii="Broadway" w:hAnsi="Broadway" w:cs="Broadway"/>
          <w:i/>
          <w:iCs/>
          <w:color w:val="FF0000"/>
          <w:sz w:val="32"/>
          <w:szCs w:val="32"/>
          <w:lang w:val="en-US"/>
        </w:rPr>
        <w:t>NIGHT</w:t>
      </w:r>
      <w:r>
        <w:rPr>
          <w:rFonts w:ascii="Times New Roman" w:hAnsi="Times New Roman" w:cs="Times New Roman"/>
          <w:i/>
          <w:iCs/>
          <w:color w:val="FF0000"/>
          <w:sz w:val="32"/>
          <w:szCs w:val="32"/>
          <w:lang w:val="el-GR"/>
        </w:rPr>
        <w:t>.</w:t>
      </w:r>
      <w:r w:rsidRPr="000F6D2E">
        <w:rPr>
          <w:i/>
          <w:iCs/>
          <w:sz w:val="32"/>
          <w:szCs w:val="32"/>
          <w:lang w:val="el-GR"/>
        </w:rPr>
        <w:t xml:space="preserve"> </w:t>
      </w:r>
    </w:p>
    <w:p w:rsidR="00B65326" w:rsidRDefault="00B65326" w:rsidP="000F6D2E">
      <w:pPr>
        <w:spacing w:after="0" w:line="240" w:lineRule="auto"/>
        <w:jc w:val="both"/>
        <w:rPr>
          <w:sz w:val="28"/>
          <w:szCs w:val="28"/>
          <w:lang w:val="el-GR"/>
        </w:rPr>
      </w:pPr>
      <w:r>
        <w:rPr>
          <w:sz w:val="28"/>
          <w:szCs w:val="28"/>
          <w:lang w:val="el-GR"/>
        </w:rPr>
        <w:t>Με τις 7 ερμηνεύτριες θα συμπράξει η Συμφωνική Ορχήστρα Δήμου Θεσσαλονίκης</w:t>
      </w:r>
      <w:r w:rsidRPr="00653462">
        <w:rPr>
          <w:sz w:val="28"/>
          <w:szCs w:val="28"/>
          <w:lang w:val="el-GR"/>
        </w:rPr>
        <w:t>,</w:t>
      </w:r>
      <w:r>
        <w:rPr>
          <w:sz w:val="28"/>
          <w:szCs w:val="28"/>
          <w:lang w:val="el-GR"/>
        </w:rPr>
        <w:t xml:space="preserve"> πλαισιωμένη από τους νέους ταλαντούχους μουσικούς της </w:t>
      </w:r>
      <w:r>
        <w:rPr>
          <w:sz w:val="28"/>
          <w:szCs w:val="28"/>
          <w:lang w:val="en-US"/>
        </w:rPr>
        <w:t>MOYSA</w:t>
      </w:r>
      <w:r>
        <w:rPr>
          <w:sz w:val="28"/>
          <w:szCs w:val="28"/>
          <w:lang w:val="el-GR"/>
        </w:rPr>
        <w:t xml:space="preserve"> - Συμφωνική Ορχήστρα Νέων Μεγάρου Μουσικής Θεσσαλονίκης. </w:t>
      </w:r>
    </w:p>
    <w:p w:rsidR="00B65326" w:rsidRDefault="00B65326" w:rsidP="000F6D2E">
      <w:pPr>
        <w:spacing w:after="0" w:line="240" w:lineRule="auto"/>
        <w:jc w:val="both"/>
        <w:rPr>
          <w:sz w:val="28"/>
          <w:szCs w:val="28"/>
          <w:lang w:val="el-GR"/>
        </w:rPr>
      </w:pPr>
      <w:r>
        <w:rPr>
          <w:sz w:val="28"/>
          <w:szCs w:val="28"/>
          <w:lang w:val="el-GR"/>
        </w:rPr>
        <w:t xml:space="preserve">Το εορταστικό </w:t>
      </w:r>
      <w:r>
        <w:rPr>
          <w:sz w:val="28"/>
          <w:szCs w:val="28"/>
          <w:lang w:val="en-US"/>
        </w:rPr>
        <w:t>gala</w:t>
      </w:r>
      <w:r w:rsidRPr="00680F4D">
        <w:rPr>
          <w:sz w:val="28"/>
          <w:szCs w:val="28"/>
          <w:lang w:val="el-GR"/>
        </w:rPr>
        <w:t xml:space="preserve"> </w:t>
      </w:r>
      <w:r>
        <w:rPr>
          <w:sz w:val="28"/>
          <w:szCs w:val="28"/>
          <w:lang w:val="el-GR"/>
        </w:rPr>
        <w:t>θα πραγματοποιηθεί τη Δευτέρα 30 Δεκεμβρίου 2019 και ώρα 21</w:t>
      </w:r>
      <w:r w:rsidRPr="00680F4D">
        <w:rPr>
          <w:sz w:val="28"/>
          <w:szCs w:val="28"/>
          <w:lang w:val="el-GR"/>
        </w:rPr>
        <w:t>:</w:t>
      </w:r>
      <w:r>
        <w:rPr>
          <w:sz w:val="28"/>
          <w:szCs w:val="28"/>
          <w:lang w:val="el-GR"/>
        </w:rPr>
        <w:t xml:space="preserve">00 στην Αίθουσα Φίλων Μουσικής του Μεγάρου Μουσικής Θεσσαλονίκης (Μ1). </w:t>
      </w:r>
    </w:p>
    <w:p w:rsidR="00B65326" w:rsidRDefault="00B65326" w:rsidP="000F6D2E">
      <w:pPr>
        <w:spacing w:after="0" w:line="240" w:lineRule="auto"/>
        <w:jc w:val="both"/>
        <w:rPr>
          <w:sz w:val="28"/>
          <w:szCs w:val="28"/>
          <w:lang w:val="el-GR"/>
        </w:rPr>
      </w:pPr>
      <w:r>
        <w:rPr>
          <w:sz w:val="28"/>
          <w:szCs w:val="28"/>
          <w:lang w:val="el-GR"/>
        </w:rPr>
        <w:t xml:space="preserve">Όλα τα έσοδα από τη λαμπερή κόκκινη βραδιά θα </w:t>
      </w:r>
      <w:r w:rsidRPr="00EA58A9">
        <w:rPr>
          <w:sz w:val="28"/>
          <w:szCs w:val="28"/>
          <w:lang w:val="el-GR"/>
        </w:rPr>
        <w:t>μοιραστούν στο Ορφανοτροφείο «Μέλισσα» και στο «Παιδικό Χωριό SOS-</w:t>
      </w:r>
      <w:proofErr w:type="spellStart"/>
      <w:r w:rsidRPr="00EA58A9">
        <w:rPr>
          <w:sz w:val="28"/>
          <w:szCs w:val="28"/>
          <w:lang w:val="el-GR"/>
        </w:rPr>
        <w:t>Πλαγιαρίου</w:t>
      </w:r>
      <w:proofErr w:type="spellEnd"/>
      <w:r w:rsidRPr="00EA58A9">
        <w:rPr>
          <w:sz w:val="28"/>
          <w:szCs w:val="28"/>
          <w:lang w:val="el-GR"/>
        </w:rPr>
        <w:t>».</w:t>
      </w:r>
    </w:p>
    <w:p w:rsidR="00B65326" w:rsidRDefault="00B65326" w:rsidP="000F6D2E">
      <w:pPr>
        <w:spacing w:after="0" w:line="240" w:lineRule="auto"/>
        <w:jc w:val="both"/>
        <w:rPr>
          <w:sz w:val="28"/>
          <w:szCs w:val="28"/>
          <w:lang w:val="el-GR"/>
        </w:rPr>
      </w:pPr>
    </w:p>
    <w:p w:rsidR="00B65326" w:rsidRPr="006D283C" w:rsidRDefault="00B65326" w:rsidP="003F5E69">
      <w:pPr>
        <w:spacing w:after="0" w:line="240" w:lineRule="auto"/>
        <w:rPr>
          <w:sz w:val="28"/>
          <w:szCs w:val="28"/>
          <w:lang w:val="el-GR"/>
        </w:rPr>
      </w:pPr>
      <w:r w:rsidRPr="006D283C">
        <w:rPr>
          <w:sz w:val="28"/>
          <w:szCs w:val="28"/>
          <w:lang w:val="el-GR"/>
        </w:rPr>
        <w:t>Τραγουδούν οι:</w:t>
      </w:r>
    </w:p>
    <w:p w:rsidR="00B65326" w:rsidRPr="006D283C" w:rsidRDefault="00B65326" w:rsidP="003F5E69">
      <w:pPr>
        <w:spacing w:after="0" w:line="240" w:lineRule="auto"/>
        <w:rPr>
          <w:sz w:val="28"/>
          <w:szCs w:val="28"/>
          <w:lang w:val="el-GR"/>
        </w:rPr>
      </w:pPr>
    </w:p>
    <w:p w:rsidR="00B65326" w:rsidRPr="006D283C" w:rsidRDefault="00B65326" w:rsidP="003F5E69">
      <w:pPr>
        <w:spacing w:after="0" w:line="240" w:lineRule="auto"/>
        <w:rPr>
          <w:sz w:val="28"/>
          <w:szCs w:val="28"/>
          <w:lang w:val="el-GR"/>
        </w:rPr>
      </w:pPr>
      <w:r w:rsidRPr="006D283C">
        <w:rPr>
          <w:sz w:val="28"/>
          <w:szCs w:val="28"/>
          <w:lang w:val="el-GR"/>
        </w:rPr>
        <w:t>Μαρία Βλαχοπούλου (</w:t>
      </w:r>
      <w:proofErr w:type="spellStart"/>
      <w:r w:rsidRPr="006D283C">
        <w:rPr>
          <w:sz w:val="28"/>
          <w:szCs w:val="28"/>
          <w:lang w:val="el-GR"/>
        </w:rPr>
        <w:t>μέτζο</w:t>
      </w:r>
      <w:proofErr w:type="spellEnd"/>
      <w:r w:rsidRPr="006D283C">
        <w:rPr>
          <w:sz w:val="28"/>
          <w:szCs w:val="28"/>
          <w:lang w:val="el-GR"/>
        </w:rPr>
        <w:t xml:space="preserve"> σοπράνο)</w:t>
      </w:r>
    </w:p>
    <w:p w:rsidR="00B65326" w:rsidRPr="006D283C" w:rsidRDefault="00B65326" w:rsidP="003F5E69">
      <w:pPr>
        <w:spacing w:after="0" w:line="240" w:lineRule="auto"/>
        <w:rPr>
          <w:sz w:val="28"/>
          <w:szCs w:val="28"/>
          <w:lang w:val="el-GR"/>
        </w:rPr>
      </w:pPr>
      <w:r w:rsidRPr="006D283C">
        <w:rPr>
          <w:sz w:val="28"/>
          <w:szCs w:val="28"/>
          <w:lang w:val="el-GR"/>
        </w:rPr>
        <w:t xml:space="preserve">Νιόβη </w:t>
      </w:r>
      <w:proofErr w:type="spellStart"/>
      <w:r w:rsidRPr="006D283C">
        <w:rPr>
          <w:sz w:val="28"/>
          <w:szCs w:val="28"/>
          <w:lang w:val="el-GR"/>
        </w:rPr>
        <w:t>Κλαυδιανού</w:t>
      </w:r>
      <w:proofErr w:type="spellEnd"/>
      <w:r w:rsidRPr="006D283C">
        <w:rPr>
          <w:sz w:val="28"/>
          <w:szCs w:val="28"/>
          <w:lang w:val="el-GR"/>
        </w:rPr>
        <w:t xml:space="preserve"> (σοπράνο)</w:t>
      </w:r>
    </w:p>
    <w:p w:rsidR="00B65326" w:rsidRPr="006D283C" w:rsidRDefault="00B65326" w:rsidP="003F5E69">
      <w:pPr>
        <w:spacing w:after="0" w:line="240" w:lineRule="auto"/>
        <w:rPr>
          <w:sz w:val="28"/>
          <w:szCs w:val="28"/>
          <w:lang w:val="el-GR"/>
        </w:rPr>
      </w:pPr>
      <w:r w:rsidRPr="006D283C">
        <w:rPr>
          <w:sz w:val="28"/>
          <w:szCs w:val="28"/>
          <w:lang w:val="el-GR"/>
        </w:rPr>
        <w:lastRenderedPageBreak/>
        <w:t xml:space="preserve">Ελένη </w:t>
      </w:r>
      <w:proofErr w:type="spellStart"/>
      <w:r w:rsidRPr="006D283C">
        <w:rPr>
          <w:sz w:val="28"/>
          <w:szCs w:val="28"/>
          <w:lang w:val="el-GR"/>
        </w:rPr>
        <w:t>Λιώνα</w:t>
      </w:r>
      <w:proofErr w:type="spellEnd"/>
      <w:r w:rsidRPr="006D283C">
        <w:rPr>
          <w:sz w:val="28"/>
          <w:szCs w:val="28"/>
          <w:lang w:val="el-GR"/>
        </w:rPr>
        <w:t xml:space="preserve"> (</w:t>
      </w:r>
      <w:proofErr w:type="spellStart"/>
      <w:r w:rsidRPr="006D283C">
        <w:rPr>
          <w:sz w:val="28"/>
          <w:szCs w:val="28"/>
          <w:lang w:val="el-GR"/>
        </w:rPr>
        <w:t>μέτζο</w:t>
      </w:r>
      <w:proofErr w:type="spellEnd"/>
      <w:r w:rsidRPr="006D283C">
        <w:rPr>
          <w:sz w:val="28"/>
          <w:szCs w:val="28"/>
          <w:lang w:val="el-GR"/>
        </w:rPr>
        <w:t xml:space="preserve"> σοπράνο)</w:t>
      </w:r>
    </w:p>
    <w:p w:rsidR="00B65326" w:rsidRPr="006D283C" w:rsidRDefault="00B65326" w:rsidP="003F5E69">
      <w:pPr>
        <w:spacing w:after="0" w:line="240" w:lineRule="auto"/>
        <w:rPr>
          <w:sz w:val="28"/>
          <w:szCs w:val="28"/>
          <w:lang w:val="el-GR"/>
        </w:rPr>
      </w:pPr>
      <w:r w:rsidRPr="006D283C">
        <w:rPr>
          <w:sz w:val="28"/>
          <w:szCs w:val="28"/>
          <w:lang w:val="el-GR"/>
        </w:rPr>
        <w:t xml:space="preserve">Βιολέτα </w:t>
      </w:r>
      <w:proofErr w:type="spellStart"/>
      <w:r w:rsidRPr="006D283C">
        <w:rPr>
          <w:sz w:val="28"/>
          <w:szCs w:val="28"/>
          <w:lang w:val="el-GR"/>
        </w:rPr>
        <w:t>Λούστα</w:t>
      </w:r>
      <w:proofErr w:type="spellEnd"/>
      <w:r w:rsidRPr="006D283C">
        <w:rPr>
          <w:sz w:val="28"/>
          <w:szCs w:val="28"/>
          <w:lang w:val="el-GR"/>
        </w:rPr>
        <w:t xml:space="preserve"> (σοπράνο)</w:t>
      </w:r>
    </w:p>
    <w:p w:rsidR="00B65326" w:rsidRPr="006D283C" w:rsidRDefault="00B65326" w:rsidP="003F5E69">
      <w:pPr>
        <w:spacing w:after="0" w:line="240" w:lineRule="auto"/>
        <w:rPr>
          <w:sz w:val="28"/>
          <w:szCs w:val="28"/>
          <w:lang w:val="el-GR"/>
        </w:rPr>
      </w:pPr>
      <w:r w:rsidRPr="006D283C">
        <w:rPr>
          <w:sz w:val="28"/>
          <w:szCs w:val="28"/>
          <w:lang w:val="el-GR"/>
        </w:rPr>
        <w:t>Σοφία Μητροπούλου (σοπράνο)</w:t>
      </w:r>
    </w:p>
    <w:p w:rsidR="00B65326" w:rsidRPr="006D283C" w:rsidRDefault="00B65326" w:rsidP="003F5E69">
      <w:pPr>
        <w:spacing w:after="0" w:line="240" w:lineRule="auto"/>
        <w:rPr>
          <w:sz w:val="28"/>
          <w:szCs w:val="28"/>
          <w:lang w:val="el-GR"/>
        </w:rPr>
      </w:pPr>
      <w:r>
        <w:rPr>
          <w:sz w:val="28"/>
          <w:szCs w:val="28"/>
          <w:lang w:val="el-GR"/>
        </w:rPr>
        <w:t xml:space="preserve">Σταματία </w:t>
      </w:r>
      <w:proofErr w:type="spellStart"/>
      <w:r>
        <w:rPr>
          <w:sz w:val="28"/>
          <w:szCs w:val="28"/>
          <w:lang w:val="el-GR"/>
        </w:rPr>
        <w:t>Μολλούδη</w:t>
      </w:r>
      <w:proofErr w:type="spellEnd"/>
      <w:r>
        <w:rPr>
          <w:sz w:val="28"/>
          <w:szCs w:val="28"/>
          <w:lang w:val="el-GR"/>
        </w:rPr>
        <w:t xml:space="preserve"> (</w:t>
      </w:r>
      <w:proofErr w:type="spellStart"/>
      <w:r>
        <w:rPr>
          <w:sz w:val="28"/>
          <w:szCs w:val="28"/>
          <w:lang w:val="el-GR"/>
        </w:rPr>
        <w:t>μέτζο</w:t>
      </w:r>
      <w:proofErr w:type="spellEnd"/>
      <w:r>
        <w:rPr>
          <w:sz w:val="28"/>
          <w:szCs w:val="28"/>
          <w:lang w:val="el-GR"/>
        </w:rPr>
        <w:t xml:space="preserve"> </w:t>
      </w:r>
      <w:r w:rsidRPr="006D283C">
        <w:rPr>
          <w:sz w:val="28"/>
          <w:szCs w:val="28"/>
          <w:lang w:val="el-GR"/>
        </w:rPr>
        <w:t>σοπράνο)</w:t>
      </w:r>
    </w:p>
    <w:p w:rsidR="00B65326" w:rsidRPr="006D283C" w:rsidRDefault="00B65326" w:rsidP="003F5E69">
      <w:pPr>
        <w:spacing w:after="0" w:line="240" w:lineRule="auto"/>
        <w:rPr>
          <w:sz w:val="28"/>
          <w:szCs w:val="28"/>
          <w:lang w:val="el-GR"/>
        </w:rPr>
      </w:pPr>
      <w:proofErr w:type="spellStart"/>
      <w:r w:rsidRPr="006D283C">
        <w:rPr>
          <w:sz w:val="28"/>
          <w:szCs w:val="28"/>
          <w:lang w:val="el-GR"/>
        </w:rPr>
        <w:t>Συρανούς</w:t>
      </w:r>
      <w:proofErr w:type="spellEnd"/>
      <w:r w:rsidRPr="006D283C">
        <w:rPr>
          <w:sz w:val="28"/>
          <w:szCs w:val="28"/>
          <w:lang w:val="el-GR"/>
        </w:rPr>
        <w:t xml:space="preserve"> </w:t>
      </w:r>
      <w:proofErr w:type="spellStart"/>
      <w:r w:rsidRPr="006D283C">
        <w:rPr>
          <w:sz w:val="28"/>
          <w:szCs w:val="28"/>
          <w:lang w:val="el-GR"/>
        </w:rPr>
        <w:t>Τσαλικιάν</w:t>
      </w:r>
      <w:proofErr w:type="spellEnd"/>
      <w:r w:rsidRPr="006D283C">
        <w:rPr>
          <w:sz w:val="28"/>
          <w:szCs w:val="28"/>
          <w:lang w:val="el-GR"/>
        </w:rPr>
        <w:t xml:space="preserve"> (σοπράνο)</w:t>
      </w:r>
    </w:p>
    <w:p w:rsidR="00B65326" w:rsidRPr="006D283C" w:rsidRDefault="00B65326" w:rsidP="003F5E69">
      <w:pPr>
        <w:spacing w:after="0" w:line="240" w:lineRule="auto"/>
        <w:rPr>
          <w:sz w:val="28"/>
          <w:szCs w:val="28"/>
          <w:lang w:val="el-GR"/>
        </w:rPr>
      </w:pPr>
    </w:p>
    <w:p w:rsidR="00B65326" w:rsidRPr="006D283C" w:rsidRDefault="00B65326" w:rsidP="003F5E69">
      <w:pPr>
        <w:spacing w:after="0" w:line="240" w:lineRule="auto"/>
        <w:rPr>
          <w:sz w:val="28"/>
          <w:szCs w:val="28"/>
          <w:lang w:val="el-GR"/>
        </w:rPr>
      </w:pPr>
      <w:r>
        <w:rPr>
          <w:sz w:val="28"/>
          <w:szCs w:val="28"/>
          <w:lang w:val="el-GR"/>
        </w:rPr>
        <w:t xml:space="preserve">Καλλιτεχνική επιμέλεια - </w:t>
      </w:r>
      <w:r w:rsidRPr="006D283C">
        <w:rPr>
          <w:sz w:val="28"/>
          <w:szCs w:val="28"/>
          <w:lang w:val="el-GR"/>
        </w:rPr>
        <w:t>Μουσική διεύθυνση:</w:t>
      </w:r>
    </w:p>
    <w:p w:rsidR="00B65326" w:rsidRPr="006D283C" w:rsidRDefault="00B65326" w:rsidP="003F5E69">
      <w:pPr>
        <w:spacing w:after="0" w:line="240" w:lineRule="auto"/>
        <w:rPr>
          <w:sz w:val="28"/>
          <w:szCs w:val="28"/>
          <w:lang w:val="el-GR"/>
        </w:rPr>
      </w:pPr>
      <w:r w:rsidRPr="006D283C">
        <w:rPr>
          <w:sz w:val="28"/>
          <w:szCs w:val="28"/>
          <w:lang w:val="el-GR"/>
        </w:rPr>
        <w:t>Λίζα Ξανθοπούλου</w:t>
      </w:r>
    </w:p>
    <w:p w:rsidR="00B65326" w:rsidRPr="006D283C" w:rsidRDefault="00B65326" w:rsidP="003F5E69">
      <w:pPr>
        <w:spacing w:after="0" w:line="240" w:lineRule="auto"/>
        <w:rPr>
          <w:sz w:val="28"/>
          <w:szCs w:val="28"/>
          <w:lang w:val="el-GR"/>
        </w:rPr>
      </w:pPr>
    </w:p>
    <w:p w:rsidR="00B65326" w:rsidRPr="006D283C" w:rsidRDefault="00B65326" w:rsidP="003F5E69">
      <w:pPr>
        <w:spacing w:after="0" w:line="240" w:lineRule="auto"/>
        <w:rPr>
          <w:sz w:val="28"/>
          <w:szCs w:val="28"/>
          <w:lang w:val="el-GR"/>
        </w:rPr>
      </w:pPr>
      <w:r w:rsidRPr="006D283C">
        <w:rPr>
          <w:sz w:val="28"/>
          <w:szCs w:val="28"/>
          <w:lang w:val="el-GR"/>
        </w:rPr>
        <w:t xml:space="preserve">Ενορχηστρώσεις: </w:t>
      </w:r>
    </w:p>
    <w:p w:rsidR="00B65326" w:rsidRPr="006D283C" w:rsidRDefault="00B65326" w:rsidP="003F5E69">
      <w:pPr>
        <w:spacing w:after="0" w:line="240" w:lineRule="auto"/>
        <w:rPr>
          <w:sz w:val="28"/>
          <w:szCs w:val="28"/>
          <w:lang w:val="el-GR"/>
        </w:rPr>
      </w:pPr>
      <w:r w:rsidRPr="006D283C">
        <w:rPr>
          <w:sz w:val="28"/>
          <w:szCs w:val="28"/>
          <w:lang w:val="el-GR"/>
        </w:rPr>
        <w:t xml:space="preserve">Θοδωρής Παπαδημητρίου, Στέφανος </w:t>
      </w:r>
      <w:proofErr w:type="spellStart"/>
      <w:r w:rsidRPr="006D283C">
        <w:rPr>
          <w:sz w:val="28"/>
          <w:szCs w:val="28"/>
          <w:lang w:val="el-GR"/>
        </w:rPr>
        <w:t>Ντιναπόγιας</w:t>
      </w:r>
      <w:proofErr w:type="spellEnd"/>
      <w:r w:rsidRPr="006D283C">
        <w:rPr>
          <w:sz w:val="28"/>
          <w:szCs w:val="28"/>
          <w:lang w:val="el-GR"/>
        </w:rPr>
        <w:t>, Δημοσθένης Φωτιάδης</w:t>
      </w:r>
    </w:p>
    <w:p w:rsidR="00B65326" w:rsidRPr="006D283C" w:rsidRDefault="00B65326" w:rsidP="003F5E69">
      <w:pPr>
        <w:spacing w:after="0" w:line="240" w:lineRule="auto"/>
        <w:rPr>
          <w:sz w:val="28"/>
          <w:szCs w:val="28"/>
          <w:lang w:val="el-GR"/>
        </w:rPr>
      </w:pPr>
    </w:p>
    <w:p w:rsidR="00B65326" w:rsidRPr="006D283C" w:rsidRDefault="00B65326" w:rsidP="003F5E69">
      <w:pPr>
        <w:spacing w:after="0" w:line="240" w:lineRule="auto"/>
        <w:rPr>
          <w:sz w:val="28"/>
          <w:szCs w:val="28"/>
          <w:lang w:val="el-GR"/>
        </w:rPr>
      </w:pPr>
      <w:r w:rsidRPr="006D283C">
        <w:rPr>
          <w:sz w:val="28"/>
          <w:szCs w:val="28"/>
          <w:lang w:val="el-GR"/>
        </w:rPr>
        <w:t xml:space="preserve">Μουσική προετοιμασία Συμφωνικής Ορχήστρας </w:t>
      </w:r>
      <w:r>
        <w:rPr>
          <w:sz w:val="28"/>
          <w:szCs w:val="28"/>
          <w:lang w:val="el-GR"/>
        </w:rPr>
        <w:t xml:space="preserve">Νέων ΜΜΘ - </w:t>
      </w:r>
      <w:r w:rsidRPr="006D283C">
        <w:rPr>
          <w:sz w:val="28"/>
          <w:szCs w:val="28"/>
          <w:lang w:val="el-GR"/>
        </w:rPr>
        <w:t>MOYSA:</w:t>
      </w:r>
    </w:p>
    <w:p w:rsidR="00B65326" w:rsidRPr="006D283C" w:rsidRDefault="00B65326" w:rsidP="003F5E69">
      <w:pPr>
        <w:spacing w:after="0" w:line="240" w:lineRule="auto"/>
        <w:rPr>
          <w:sz w:val="28"/>
          <w:szCs w:val="28"/>
          <w:lang w:val="el-GR"/>
        </w:rPr>
      </w:pPr>
      <w:r w:rsidRPr="006D283C">
        <w:rPr>
          <w:sz w:val="28"/>
          <w:szCs w:val="28"/>
          <w:lang w:val="el-GR"/>
        </w:rPr>
        <w:t>Θοδωρής Παπαδημητρίου</w:t>
      </w:r>
    </w:p>
    <w:p w:rsidR="00B65326" w:rsidRPr="006D283C" w:rsidRDefault="00B65326" w:rsidP="003F5E69">
      <w:pPr>
        <w:spacing w:after="0" w:line="240" w:lineRule="auto"/>
        <w:rPr>
          <w:sz w:val="28"/>
          <w:szCs w:val="28"/>
          <w:lang w:val="el-GR"/>
        </w:rPr>
      </w:pPr>
    </w:p>
    <w:p w:rsidR="00B65326" w:rsidRPr="006D283C" w:rsidRDefault="00B65326" w:rsidP="003F5E69">
      <w:pPr>
        <w:spacing w:after="0" w:line="240" w:lineRule="auto"/>
        <w:rPr>
          <w:sz w:val="28"/>
          <w:szCs w:val="28"/>
          <w:lang w:val="el-GR"/>
        </w:rPr>
      </w:pPr>
      <w:r>
        <w:rPr>
          <w:sz w:val="28"/>
          <w:szCs w:val="28"/>
          <w:lang w:val="el-GR"/>
        </w:rPr>
        <w:t>Σκηνοθετική - Ε</w:t>
      </w:r>
      <w:r w:rsidRPr="006D283C">
        <w:rPr>
          <w:sz w:val="28"/>
          <w:szCs w:val="28"/>
          <w:lang w:val="el-GR"/>
        </w:rPr>
        <w:t>νδυματολογική επιμέλεια:</w:t>
      </w:r>
    </w:p>
    <w:p w:rsidR="00B65326" w:rsidRDefault="00B65326" w:rsidP="003F5E69">
      <w:pPr>
        <w:spacing w:after="0" w:line="240" w:lineRule="auto"/>
        <w:rPr>
          <w:sz w:val="28"/>
          <w:szCs w:val="28"/>
          <w:lang w:val="el-GR"/>
        </w:rPr>
      </w:pPr>
      <w:r w:rsidRPr="006D283C">
        <w:rPr>
          <w:sz w:val="28"/>
          <w:szCs w:val="28"/>
          <w:lang w:val="el-GR"/>
        </w:rPr>
        <w:t xml:space="preserve">Αθανάσιος </w:t>
      </w:r>
      <w:proofErr w:type="spellStart"/>
      <w:r w:rsidRPr="006D283C">
        <w:rPr>
          <w:sz w:val="28"/>
          <w:szCs w:val="28"/>
          <w:lang w:val="el-GR"/>
        </w:rPr>
        <w:t>Κολαλάς</w:t>
      </w:r>
      <w:proofErr w:type="spellEnd"/>
    </w:p>
    <w:p w:rsidR="00B65326" w:rsidRDefault="00B65326" w:rsidP="003F5E69">
      <w:pPr>
        <w:spacing w:after="0" w:line="240" w:lineRule="auto"/>
        <w:rPr>
          <w:sz w:val="28"/>
          <w:szCs w:val="28"/>
          <w:lang w:val="el-GR"/>
        </w:rPr>
      </w:pPr>
    </w:p>
    <w:p w:rsidR="00B65326" w:rsidRPr="005825F6" w:rsidRDefault="00B65326" w:rsidP="003F5E69">
      <w:pPr>
        <w:spacing w:after="0" w:line="240" w:lineRule="auto"/>
        <w:rPr>
          <w:sz w:val="28"/>
          <w:szCs w:val="28"/>
          <w:lang w:val="el-GR"/>
        </w:rPr>
      </w:pPr>
      <w:r>
        <w:rPr>
          <w:sz w:val="28"/>
          <w:szCs w:val="28"/>
          <w:lang w:val="el-GR"/>
        </w:rPr>
        <w:t xml:space="preserve">Σκηνοθετική επιμέλεια του </w:t>
      </w:r>
      <w:r>
        <w:rPr>
          <w:sz w:val="28"/>
          <w:szCs w:val="28"/>
          <w:lang w:val="en-US"/>
        </w:rPr>
        <w:t>Adelaide</w:t>
      </w:r>
      <w:r w:rsidRPr="005825F6">
        <w:rPr>
          <w:sz w:val="28"/>
          <w:szCs w:val="28"/>
          <w:lang w:val="el-GR"/>
        </w:rPr>
        <w:t>’</w:t>
      </w:r>
      <w:r>
        <w:rPr>
          <w:sz w:val="28"/>
          <w:szCs w:val="28"/>
          <w:lang w:val="en-US"/>
        </w:rPr>
        <w:t>s</w:t>
      </w:r>
      <w:r w:rsidRPr="005825F6">
        <w:rPr>
          <w:sz w:val="28"/>
          <w:szCs w:val="28"/>
          <w:lang w:val="el-GR"/>
        </w:rPr>
        <w:t xml:space="preserve"> </w:t>
      </w:r>
      <w:r>
        <w:rPr>
          <w:sz w:val="28"/>
          <w:szCs w:val="28"/>
          <w:lang w:val="en-US"/>
        </w:rPr>
        <w:t>Lament</w:t>
      </w:r>
      <w:r w:rsidRPr="005825F6">
        <w:rPr>
          <w:sz w:val="28"/>
          <w:szCs w:val="28"/>
          <w:lang w:val="el-GR"/>
        </w:rPr>
        <w:t>:</w:t>
      </w:r>
    </w:p>
    <w:p w:rsidR="00B65326" w:rsidRPr="006D283C" w:rsidRDefault="00B65326" w:rsidP="003F5E69">
      <w:pPr>
        <w:spacing w:after="0" w:line="240" w:lineRule="auto"/>
        <w:rPr>
          <w:sz w:val="28"/>
          <w:szCs w:val="28"/>
          <w:lang w:val="el-GR"/>
        </w:rPr>
      </w:pPr>
      <w:r>
        <w:rPr>
          <w:sz w:val="28"/>
          <w:szCs w:val="28"/>
          <w:lang w:val="el-GR"/>
        </w:rPr>
        <w:t xml:space="preserve">Γρηγόρης </w:t>
      </w:r>
      <w:proofErr w:type="spellStart"/>
      <w:r>
        <w:rPr>
          <w:sz w:val="28"/>
          <w:szCs w:val="28"/>
          <w:lang w:val="el-GR"/>
        </w:rPr>
        <w:t>Πυριαλάκος</w:t>
      </w:r>
      <w:proofErr w:type="spellEnd"/>
    </w:p>
    <w:p w:rsidR="00B65326" w:rsidRPr="006D283C" w:rsidRDefault="00B65326" w:rsidP="003F5E69">
      <w:pPr>
        <w:spacing w:after="0" w:line="240" w:lineRule="auto"/>
        <w:rPr>
          <w:sz w:val="28"/>
          <w:szCs w:val="28"/>
          <w:lang w:val="el-GR"/>
        </w:rPr>
      </w:pPr>
    </w:p>
    <w:p w:rsidR="00F03DA2" w:rsidRDefault="00F03DA2" w:rsidP="003F5E69">
      <w:pPr>
        <w:spacing w:after="0" w:line="240" w:lineRule="auto"/>
        <w:rPr>
          <w:sz w:val="28"/>
          <w:szCs w:val="28"/>
          <w:lang w:val="el-GR"/>
        </w:rPr>
      </w:pPr>
      <w:r>
        <w:rPr>
          <w:sz w:val="28"/>
          <w:szCs w:val="28"/>
          <w:lang w:val="el-GR"/>
        </w:rPr>
        <w:t xml:space="preserve">Εισιτήρια </w:t>
      </w:r>
      <w:r w:rsidRPr="00F03DA2">
        <w:rPr>
          <w:sz w:val="28"/>
          <w:szCs w:val="28"/>
          <w:lang w:val="el-GR"/>
        </w:rPr>
        <w:t>10€, 5€ (</w:t>
      </w:r>
      <w:hyperlink r:id="rId8" w:history="1">
        <w:r w:rsidRPr="00F03DA2">
          <w:rPr>
            <w:sz w:val="28"/>
            <w:szCs w:val="28"/>
            <w:lang w:val="el-GR"/>
          </w:rPr>
          <w:t>μειωμένο</w:t>
        </w:r>
      </w:hyperlink>
      <w:r w:rsidRPr="00F03DA2">
        <w:rPr>
          <w:sz w:val="28"/>
          <w:szCs w:val="28"/>
          <w:lang w:val="el-GR"/>
        </w:rPr>
        <w:t>)</w:t>
      </w:r>
    </w:p>
    <w:p w:rsidR="00B65326" w:rsidRDefault="000759F3" w:rsidP="003F5E69">
      <w:pPr>
        <w:spacing w:after="0" w:line="240" w:lineRule="auto"/>
        <w:rPr>
          <w:sz w:val="28"/>
          <w:szCs w:val="28"/>
          <w:lang w:val="el-GR"/>
        </w:rPr>
      </w:pPr>
      <w:r w:rsidRPr="000759F3">
        <w:rPr>
          <w:sz w:val="28"/>
          <w:szCs w:val="28"/>
          <w:lang w:val="el-GR"/>
        </w:rPr>
        <w:t xml:space="preserve">Εκδοτήρια ΜΜΘ &amp; Πλατείας Αριστοτέλους, </w:t>
      </w:r>
      <w:hyperlink r:id="rId9" w:history="1">
        <w:r w:rsidRPr="000759F3">
          <w:rPr>
            <w:sz w:val="28"/>
            <w:szCs w:val="28"/>
            <w:lang w:val="el-GR"/>
          </w:rPr>
          <w:t>www.tch.gr</w:t>
        </w:r>
      </w:hyperlink>
    </w:p>
    <w:p w:rsidR="00B65326" w:rsidRDefault="00B65326" w:rsidP="003F5E69">
      <w:pPr>
        <w:spacing w:after="0" w:line="240" w:lineRule="auto"/>
        <w:rPr>
          <w:sz w:val="28"/>
          <w:szCs w:val="28"/>
          <w:lang w:val="el-GR"/>
        </w:rPr>
      </w:pPr>
    </w:p>
    <w:sectPr w:rsidR="00B65326" w:rsidSect="004C7F86">
      <w:pgSz w:w="11906" w:h="16838"/>
      <w:pgMar w:top="709"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Broadway">
    <w:altName w:val="Broadway"/>
    <w:charset w:val="00"/>
    <w:family w:val="decorativ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2D1C38"/>
    <w:multiLevelType w:val="hybridMultilevel"/>
    <w:tmpl w:val="62A24768"/>
    <w:lvl w:ilvl="0" w:tplc="04080015">
      <w:start w:val="1"/>
      <w:numFmt w:val="upp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279366F4"/>
    <w:multiLevelType w:val="hybridMultilevel"/>
    <w:tmpl w:val="7AFED270"/>
    <w:lvl w:ilvl="0" w:tplc="D606205A">
      <w:start w:val="1"/>
      <w:numFmt w:val="lowerLetter"/>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 w15:restartNumberingAfterBreak="0">
    <w:nsid w:val="4D1558C0"/>
    <w:multiLevelType w:val="hybridMultilevel"/>
    <w:tmpl w:val="D33E674A"/>
    <w:lvl w:ilvl="0" w:tplc="126C2996">
      <w:start w:val="1"/>
      <w:numFmt w:val="upperLetter"/>
      <w:lvlText w:val="%1."/>
      <w:lvlJc w:val="left"/>
      <w:pPr>
        <w:ind w:left="1440" w:hanging="360"/>
      </w:pPr>
      <w:rPr>
        <w:rFonts w:hint="default"/>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6D2E"/>
    <w:rsid w:val="0003648F"/>
    <w:rsid w:val="00066B23"/>
    <w:rsid w:val="000759F3"/>
    <w:rsid w:val="000F6D2E"/>
    <w:rsid w:val="00152096"/>
    <w:rsid w:val="001705B4"/>
    <w:rsid w:val="001912B0"/>
    <w:rsid w:val="001F315B"/>
    <w:rsid w:val="003C69A8"/>
    <w:rsid w:val="003F5E69"/>
    <w:rsid w:val="003F6000"/>
    <w:rsid w:val="00423CB7"/>
    <w:rsid w:val="0048793D"/>
    <w:rsid w:val="004C2D94"/>
    <w:rsid w:val="004C7F86"/>
    <w:rsid w:val="005825F6"/>
    <w:rsid w:val="005B587B"/>
    <w:rsid w:val="005C3138"/>
    <w:rsid w:val="00615BA7"/>
    <w:rsid w:val="00653462"/>
    <w:rsid w:val="00680F4D"/>
    <w:rsid w:val="00687B5E"/>
    <w:rsid w:val="006D283C"/>
    <w:rsid w:val="0074091E"/>
    <w:rsid w:val="00822B61"/>
    <w:rsid w:val="008245D3"/>
    <w:rsid w:val="00830CD2"/>
    <w:rsid w:val="0089073D"/>
    <w:rsid w:val="00903022"/>
    <w:rsid w:val="0092367A"/>
    <w:rsid w:val="00950936"/>
    <w:rsid w:val="00982CF7"/>
    <w:rsid w:val="009C2D49"/>
    <w:rsid w:val="00A65D35"/>
    <w:rsid w:val="00AF5817"/>
    <w:rsid w:val="00B45B70"/>
    <w:rsid w:val="00B65326"/>
    <w:rsid w:val="00BF4DB8"/>
    <w:rsid w:val="00C22E9C"/>
    <w:rsid w:val="00D20C42"/>
    <w:rsid w:val="00E40F44"/>
    <w:rsid w:val="00E532EB"/>
    <w:rsid w:val="00E85E04"/>
    <w:rsid w:val="00EA58A9"/>
    <w:rsid w:val="00EE28F1"/>
    <w:rsid w:val="00F03DA2"/>
    <w:rsid w:val="00F17914"/>
    <w:rsid w:val="00F242DB"/>
    <w:rsid w:val="00F466E6"/>
    <w:rsid w:val="00F83025"/>
    <w:rsid w:val="00F87FDC"/>
    <w:rsid w:val="00FA6625"/>
    <w:rsid w:val="00FC0DB3"/>
    <w:rsid w:val="00FF072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45715A9-2702-4836-8D92-341DA1FC4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65D35"/>
    <w:pPr>
      <w:spacing w:after="200" w:line="276" w:lineRule="auto"/>
    </w:pPr>
    <w:rPr>
      <w:rFonts w:cs="Calibri"/>
      <w:lang w:val="de-DE"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903022"/>
    <w:pPr>
      <w:ind w:left="720"/>
      <w:contextualSpacing/>
    </w:pPr>
  </w:style>
  <w:style w:type="character" w:styleId="-">
    <w:name w:val="Hyperlink"/>
    <w:uiPriority w:val="99"/>
    <w:semiHidden/>
    <w:unhideWhenUsed/>
    <w:rsid w:val="000759F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ch.gr/inst/tch/gallery/%CE%9C%CE%B5%CE%B9%CF%89%CE%BC%CE%AD%CE%BD%CE%B1_%CE%B5%CE%B9%CF%83%CE%B9%CF%84%CE%AE%CF%81%CE%B9%CE%B14.doc"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ch.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356</Words>
  <Characters>1923</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dc:creator>
  <cp:keywords/>
  <dc:description/>
  <cp:lastModifiedBy>User</cp:lastModifiedBy>
  <cp:revision>2</cp:revision>
  <dcterms:created xsi:type="dcterms:W3CDTF">2019-12-13T11:35:00Z</dcterms:created>
  <dcterms:modified xsi:type="dcterms:W3CDTF">2019-12-13T11:35:00Z</dcterms:modified>
</cp:coreProperties>
</file>