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2EF" w:rsidRPr="00696200" w:rsidRDefault="00DC02EF" w:rsidP="00AE55AF">
      <w:pPr>
        <w:spacing w:after="0" w:line="240" w:lineRule="auto"/>
        <w:rPr>
          <w:sz w:val="24"/>
          <w:szCs w:val="24"/>
        </w:rPr>
      </w:pPr>
      <w:r w:rsidRPr="00DB2011">
        <w:rPr>
          <w:b/>
          <w:i/>
          <w:sz w:val="24"/>
          <w:szCs w:val="24"/>
        </w:rPr>
        <w:t>Αντιγόνη</w:t>
      </w:r>
      <w:r>
        <w:rPr>
          <w:sz w:val="24"/>
          <w:szCs w:val="24"/>
        </w:rPr>
        <w:t xml:space="preserve"> </w:t>
      </w:r>
      <w:r w:rsidR="00414D26">
        <w:rPr>
          <w:sz w:val="24"/>
          <w:szCs w:val="24"/>
        </w:rPr>
        <w:t xml:space="preserve">του </w:t>
      </w:r>
      <w:r>
        <w:rPr>
          <w:sz w:val="24"/>
          <w:szCs w:val="24"/>
        </w:rPr>
        <w:t>Σοφοκλή</w:t>
      </w:r>
    </w:p>
    <w:p w:rsidR="00696200" w:rsidRDefault="00696200" w:rsidP="00696200">
      <w:pPr>
        <w:spacing w:after="0" w:line="240" w:lineRule="auto"/>
        <w:ind w:firstLine="720"/>
        <w:jc w:val="both"/>
        <w:rPr>
          <w:rFonts w:ascii="Arial" w:hAnsi="Arial" w:cs="Arial"/>
          <w:color w:val="222222"/>
          <w:sz w:val="21"/>
          <w:szCs w:val="21"/>
        </w:rPr>
      </w:pPr>
      <w:r w:rsidRPr="00696200">
        <w:rPr>
          <w:sz w:val="24"/>
          <w:szCs w:val="24"/>
        </w:rPr>
        <w:t xml:space="preserve">Η </w:t>
      </w:r>
      <w:r w:rsidRPr="00696200">
        <w:rPr>
          <w:i/>
          <w:sz w:val="24"/>
          <w:szCs w:val="24"/>
        </w:rPr>
        <w:t>Αντιγόνη</w:t>
      </w:r>
      <w:r w:rsidRPr="00696200">
        <w:rPr>
          <w:sz w:val="24"/>
          <w:szCs w:val="24"/>
        </w:rPr>
        <w:t xml:space="preserve"> είναι αρχαία </w:t>
      </w:r>
      <w:hyperlink r:id="rId5" w:tooltip="Τραγωδία" w:history="1">
        <w:r w:rsidRPr="00696200">
          <w:rPr>
            <w:sz w:val="24"/>
            <w:szCs w:val="24"/>
          </w:rPr>
          <w:t>τραγωδία</w:t>
        </w:r>
      </w:hyperlink>
      <w:r w:rsidRPr="00696200">
        <w:rPr>
          <w:sz w:val="24"/>
          <w:szCs w:val="24"/>
        </w:rPr>
        <w:t xml:space="preserve"> του </w:t>
      </w:r>
      <w:hyperlink r:id="rId6" w:tooltip="Σοφοκλής" w:history="1">
        <w:r w:rsidRPr="00696200">
          <w:rPr>
            <w:sz w:val="24"/>
            <w:szCs w:val="24"/>
          </w:rPr>
          <w:t>Σοφοκλή</w:t>
        </w:r>
      </w:hyperlink>
      <w:r w:rsidRPr="00696200">
        <w:rPr>
          <w:sz w:val="24"/>
          <w:szCs w:val="24"/>
        </w:rPr>
        <w:t xml:space="preserve"> που παρουσιάστηκε πιθανότατα στα </w:t>
      </w:r>
      <w:hyperlink r:id="rId7" w:tooltip="Μεγάλα Διονύσια" w:history="1">
        <w:r w:rsidRPr="00696200">
          <w:rPr>
            <w:sz w:val="24"/>
            <w:szCs w:val="24"/>
          </w:rPr>
          <w:t>Μεγάλα Διονύσια</w:t>
        </w:r>
      </w:hyperlink>
      <w:r w:rsidRPr="00696200">
        <w:rPr>
          <w:sz w:val="24"/>
          <w:szCs w:val="24"/>
        </w:rPr>
        <w:t xml:space="preserve"> του </w:t>
      </w:r>
      <w:hyperlink r:id="rId8" w:tooltip="441 π.Χ." w:history="1">
        <w:r w:rsidRPr="00696200">
          <w:rPr>
            <w:sz w:val="24"/>
            <w:szCs w:val="24"/>
          </w:rPr>
          <w:t xml:space="preserve">441 </w:t>
        </w:r>
        <w:proofErr w:type="spellStart"/>
        <w:r w:rsidRPr="00696200">
          <w:rPr>
            <w:sz w:val="24"/>
            <w:szCs w:val="24"/>
          </w:rPr>
          <w:t>π.Χ.</w:t>
        </w:r>
        <w:proofErr w:type="spellEnd"/>
      </w:hyperlink>
      <w:r w:rsidRPr="00696200">
        <w:rPr>
          <w:sz w:val="24"/>
          <w:szCs w:val="24"/>
        </w:rPr>
        <w:t xml:space="preserve">. Το θέμα της προέρχεται από τον Θηβαϊκό κύκλο, απ' όπου ο Σοφοκλής άντλησε υλικό και για δύο άλλες τραγωδίες του, τον </w:t>
      </w:r>
      <w:r w:rsidRPr="00696200">
        <w:rPr>
          <w:i/>
          <w:sz w:val="24"/>
          <w:szCs w:val="24"/>
        </w:rPr>
        <w:t>Οιδίποδα Τύραννο</w:t>
      </w:r>
      <w:r w:rsidRPr="00696200">
        <w:rPr>
          <w:sz w:val="24"/>
          <w:szCs w:val="24"/>
        </w:rPr>
        <w:t xml:space="preserve"> και τον </w:t>
      </w:r>
      <w:r w:rsidRPr="00696200">
        <w:rPr>
          <w:i/>
          <w:sz w:val="24"/>
          <w:szCs w:val="24"/>
        </w:rPr>
        <w:t xml:space="preserve">Οιδίποδα επί </w:t>
      </w:r>
      <w:proofErr w:type="spellStart"/>
      <w:r w:rsidRPr="00696200">
        <w:rPr>
          <w:i/>
          <w:sz w:val="24"/>
          <w:szCs w:val="24"/>
        </w:rPr>
        <w:t>Κολωνώ</w:t>
      </w:r>
      <w:proofErr w:type="spellEnd"/>
      <w:r w:rsidRPr="00696200">
        <w:rPr>
          <w:i/>
          <w:sz w:val="24"/>
          <w:szCs w:val="24"/>
        </w:rPr>
        <w:t>.</w:t>
      </w:r>
      <w:r w:rsidRPr="00696200">
        <w:rPr>
          <w:sz w:val="24"/>
          <w:szCs w:val="24"/>
        </w:rPr>
        <w:t xml:space="preserve"> Θέμα της είναι η προσπάθεια της </w:t>
      </w:r>
      <w:hyperlink r:id="rId9" w:tooltip="Αντιγόνη (μυθολογία)" w:history="1">
        <w:r w:rsidRPr="00696200">
          <w:rPr>
            <w:sz w:val="24"/>
            <w:szCs w:val="24"/>
          </w:rPr>
          <w:t>Αντιγόνης</w:t>
        </w:r>
      </w:hyperlink>
      <w:r w:rsidRPr="00696200">
        <w:rPr>
          <w:sz w:val="24"/>
          <w:szCs w:val="24"/>
        </w:rPr>
        <w:t xml:space="preserve"> να θάψει τον νεκρό αδελφό της </w:t>
      </w:r>
      <w:hyperlink r:id="rId10" w:tooltip="Πολυνείκης" w:history="1">
        <w:r w:rsidRPr="00696200">
          <w:rPr>
            <w:sz w:val="24"/>
            <w:szCs w:val="24"/>
          </w:rPr>
          <w:t>Πολυνείκη</w:t>
        </w:r>
      </w:hyperlink>
      <w:r w:rsidRPr="00696200">
        <w:rPr>
          <w:sz w:val="24"/>
          <w:szCs w:val="24"/>
        </w:rPr>
        <w:t xml:space="preserve">, παρά την αντίθετη εντολή του Κρέοντα, βασιλιά της </w:t>
      </w:r>
      <w:hyperlink r:id="rId11" w:tooltip="Αρχαία Θήβα" w:history="1">
        <w:r w:rsidRPr="00696200">
          <w:rPr>
            <w:sz w:val="24"/>
            <w:szCs w:val="24"/>
          </w:rPr>
          <w:t>Θήβας</w:t>
        </w:r>
      </w:hyperlink>
      <w:r w:rsidRPr="00696200">
        <w:rPr>
          <w:sz w:val="24"/>
          <w:szCs w:val="24"/>
        </w:rPr>
        <w:t>, θέτοντας την τιμή των θεών και την αγάπη για τον αδερφό της υπε</w:t>
      </w:r>
      <w:r>
        <w:rPr>
          <w:sz w:val="24"/>
          <w:szCs w:val="24"/>
        </w:rPr>
        <w:t xml:space="preserve">ράνω των νόμων των ανθρώπων. Η </w:t>
      </w:r>
      <w:r w:rsidRPr="00696200">
        <w:rPr>
          <w:i/>
          <w:sz w:val="24"/>
          <w:szCs w:val="24"/>
        </w:rPr>
        <w:t>Αντιγόνη</w:t>
      </w:r>
      <w:r w:rsidRPr="00696200">
        <w:rPr>
          <w:sz w:val="24"/>
          <w:szCs w:val="24"/>
        </w:rPr>
        <w:t xml:space="preserve"> είναι η δεύτερη αρχαιότερη σωζόμενη τραγωδία του</w:t>
      </w:r>
      <w:r>
        <w:rPr>
          <w:rFonts w:ascii="Arial" w:hAnsi="Arial" w:cs="Arial"/>
          <w:color w:val="222222"/>
          <w:sz w:val="21"/>
          <w:szCs w:val="21"/>
        </w:rPr>
        <w:t xml:space="preserve"> Σοφοκλή. </w:t>
      </w:r>
    </w:p>
    <w:p w:rsidR="00696200" w:rsidRPr="00AE55AF" w:rsidRDefault="00AE55AF" w:rsidP="00696200">
      <w:pPr>
        <w:spacing w:after="0" w:line="240" w:lineRule="auto"/>
        <w:jc w:val="both"/>
        <w:rPr>
          <w:sz w:val="24"/>
          <w:szCs w:val="24"/>
        </w:rPr>
      </w:pPr>
      <w:r w:rsidRPr="00AE55AF">
        <w:rPr>
          <w:sz w:val="24"/>
          <w:szCs w:val="24"/>
        </w:rPr>
        <w:t>Στο έργο αυτό, ένα από τα αρτιότερα της αρχαίας ελληνικής δραματουργίας, η θεματική της σύγκρουσης μεταξύ των νόμων της ηθικής και των νόμων της πολιτείας φτάνει στην κορύφωσή της, με τους δύο ήρωες να επαληθεύουν την τραγική τους υπόσταση, κρατώντας, μέχρι τέλους, τη θέση στην οποία τους έφερε η μοίρα.</w:t>
      </w:r>
    </w:p>
    <w:p w:rsidR="00696200" w:rsidRPr="00F70E75" w:rsidRDefault="00696200" w:rsidP="0003003C">
      <w:pPr>
        <w:spacing w:after="0" w:line="240" w:lineRule="auto"/>
        <w:jc w:val="both"/>
        <w:rPr>
          <w:b/>
          <w:sz w:val="24"/>
          <w:szCs w:val="24"/>
        </w:rPr>
      </w:pPr>
      <w:r w:rsidRPr="00F70E75">
        <w:rPr>
          <w:b/>
          <w:sz w:val="24"/>
          <w:szCs w:val="24"/>
        </w:rPr>
        <w:t>Η περίληψη του έργου σύμφωνα με τον Αριστοφάνη Γραμματικό (μετάφραση)</w:t>
      </w:r>
    </w:p>
    <w:p w:rsidR="00696200" w:rsidRDefault="00696200" w:rsidP="00696200">
      <w:pPr>
        <w:spacing w:after="0" w:line="240" w:lineRule="auto"/>
        <w:ind w:firstLine="400"/>
        <w:jc w:val="both"/>
        <w:rPr>
          <w:sz w:val="24"/>
          <w:szCs w:val="24"/>
        </w:rPr>
      </w:pPr>
      <w:r w:rsidRPr="00696200">
        <w:rPr>
          <w:sz w:val="24"/>
          <w:szCs w:val="24"/>
        </w:rPr>
        <w:t>Η Αντιγόνη, παραβαίνοντας την απαγόρευση της πόλης, αφού έθαψε τον Πολυνείκη, πιάστηκε απ' αυτοφώρω και θανατώθηκε, αφού ο Κρέων την έκλεισε σε υπόγειο θάλαμο. Και ο Αίμων, εξαιτίας του έρωτά του προς αυτή, επειδή υπέφερε γι' αυτήν, αυτοκτόνησε με μαχαίρι. Για τον θάνατό του και η μάνα του η Ευρυδίκη αυτοκτόνησε.</w:t>
      </w:r>
      <w:r>
        <w:rPr>
          <w:sz w:val="24"/>
          <w:szCs w:val="24"/>
        </w:rPr>
        <w:t xml:space="preserve"> […] </w:t>
      </w:r>
      <w:r w:rsidRPr="00696200">
        <w:rPr>
          <w:sz w:val="24"/>
          <w:szCs w:val="24"/>
        </w:rPr>
        <w:t>Το δράμα έχει ως σκηνικό τη Θήβα της Βοιωτίας. Ο χορός αποτελείται από ντόπιους γέροντες. Τον πρόλογο κάνει η Αντιγόνη. Η δράση εξελίσσεται την εποχή που βασιλεύει ο Κρέων. Τα πιο σημαντικά γεγονότα είναι η ταφή του Πολυνείκη, η θανάτωση της Αντιγόνης, ο θάνατος του Αίμονα και της μητέρας του Ευρυδίκης.</w:t>
      </w:r>
    </w:p>
    <w:p w:rsidR="00696200" w:rsidRDefault="00696200" w:rsidP="00F70E75">
      <w:pPr>
        <w:spacing w:after="0" w:line="240" w:lineRule="auto"/>
        <w:ind w:firstLine="400"/>
        <w:jc w:val="both"/>
        <w:rPr>
          <w:sz w:val="24"/>
          <w:szCs w:val="24"/>
        </w:rPr>
      </w:pPr>
      <w:r w:rsidRPr="00696200">
        <w:rPr>
          <w:sz w:val="24"/>
          <w:szCs w:val="24"/>
        </w:rPr>
        <w:t>Οι αρχαίοι λένε ότι ο Σοφοκλής, εξαιτίας της επιτυχίας που είχε η παράσταση της Αντιγόνης, εκλέχτηκε στο αξίωμα του στρατηγού, κατά την εκστρατεία εναντίον της Σάμου. Το δράμα αυτό έχει καταταγεί τριακοστό δεύτερο στη σειρά (από το σύνολο των έργων του Σοφοκλή).</w:t>
      </w:r>
    </w:p>
    <w:p w:rsidR="00AE55AF" w:rsidRPr="00F70E75" w:rsidRDefault="00AE55AF" w:rsidP="00AE55AF">
      <w:pPr>
        <w:spacing w:after="0" w:line="240" w:lineRule="auto"/>
        <w:rPr>
          <w:b/>
          <w:sz w:val="24"/>
          <w:szCs w:val="24"/>
        </w:rPr>
      </w:pPr>
      <w:r w:rsidRPr="00F70E75">
        <w:rPr>
          <w:b/>
          <w:sz w:val="24"/>
          <w:szCs w:val="24"/>
        </w:rPr>
        <w:t>Ταυτότητα παράστασης</w:t>
      </w:r>
      <w:r w:rsidR="00F834F2" w:rsidRPr="00F70E75">
        <w:rPr>
          <w:b/>
          <w:sz w:val="24"/>
          <w:szCs w:val="24"/>
        </w:rPr>
        <w:t xml:space="preserve">  </w:t>
      </w:r>
    </w:p>
    <w:p w:rsidR="00AE55AF" w:rsidRPr="00AE55AF" w:rsidRDefault="00AE55AF" w:rsidP="00AE55AF">
      <w:pPr>
        <w:spacing w:after="0" w:line="240" w:lineRule="auto"/>
        <w:rPr>
          <w:sz w:val="24"/>
          <w:szCs w:val="24"/>
        </w:rPr>
      </w:pPr>
      <w:r w:rsidRPr="00AE55AF">
        <w:rPr>
          <w:sz w:val="24"/>
          <w:szCs w:val="24"/>
        </w:rPr>
        <w:t xml:space="preserve">Μετάφραση: </w:t>
      </w:r>
      <w:r w:rsidR="00F834F2">
        <w:rPr>
          <w:sz w:val="24"/>
          <w:szCs w:val="24"/>
        </w:rPr>
        <w:t>Νίκος Παναγιωτόπουλος</w:t>
      </w:r>
    </w:p>
    <w:p w:rsidR="00F70E75" w:rsidRDefault="00F70E75" w:rsidP="00AE55AF">
      <w:pPr>
        <w:spacing w:after="0" w:line="240" w:lineRule="auto"/>
        <w:rPr>
          <w:sz w:val="24"/>
          <w:szCs w:val="24"/>
        </w:rPr>
      </w:pPr>
      <w:r>
        <w:rPr>
          <w:sz w:val="24"/>
          <w:szCs w:val="24"/>
        </w:rPr>
        <w:t xml:space="preserve">Κατασκευή σκηνικών: Σταύρος </w:t>
      </w:r>
      <w:proofErr w:type="spellStart"/>
      <w:r>
        <w:rPr>
          <w:sz w:val="24"/>
          <w:szCs w:val="24"/>
        </w:rPr>
        <w:t>Πάππα</w:t>
      </w:r>
      <w:proofErr w:type="spellEnd"/>
    </w:p>
    <w:p w:rsidR="00AE55AF" w:rsidRDefault="00AE55AF" w:rsidP="00AE55AF">
      <w:pPr>
        <w:spacing w:after="0" w:line="240" w:lineRule="auto"/>
        <w:rPr>
          <w:sz w:val="24"/>
          <w:szCs w:val="24"/>
        </w:rPr>
      </w:pPr>
      <w:r w:rsidRPr="00AE55AF">
        <w:rPr>
          <w:sz w:val="24"/>
          <w:szCs w:val="24"/>
        </w:rPr>
        <w:t xml:space="preserve">Κοστούμια: </w:t>
      </w:r>
      <w:r w:rsidR="0020058B">
        <w:rPr>
          <w:sz w:val="24"/>
          <w:szCs w:val="24"/>
        </w:rPr>
        <w:t xml:space="preserve">Θεατρική Ομάδα του Αριστοτελείου Κολλεγίου </w:t>
      </w:r>
    </w:p>
    <w:p w:rsidR="00AE55AF" w:rsidRPr="00AE55AF" w:rsidRDefault="00AE55AF" w:rsidP="00AE55AF">
      <w:pPr>
        <w:spacing w:after="0" w:line="240" w:lineRule="auto"/>
        <w:rPr>
          <w:sz w:val="24"/>
          <w:szCs w:val="24"/>
        </w:rPr>
      </w:pPr>
      <w:r w:rsidRPr="00AE55AF">
        <w:rPr>
          <w:sz w:val="24"/>
          <w:szCs w:val="24"/>
        </w:rPr>
        <w:t xml:space="preserve">Φωτισμοί: </w:t>
      </w:r>
      <w:r w:rsidR="0020058B">
        <w:rPr>
          <w:sz w:val="24"/>
          <w:szCs w:val="24"/>
        </w:rPr>
        <w:t xml:space="preserve">Παναγιώτα Αλεξοπούλου </w:t>
      </w:r>
    </w:p>
    <w:p w:rsidR="00414D26" w:rsidRDefault="00414D26" w:rsidP="00AE55AF">
      <w:pPr>
        <w:spacing w:after="0" w:line="240" w:lineRule="auto"/>
        <w:rPr>
          <w:sz w:val="24"/>
          <w:szCs w:val="24"/>
        </w:rPr>
      </w:pPr>
      <w:r>
        <w:rPr>
          <w:sz w:val="24"/>
          <w:szCs w:val="24"/>
        </w:rPr>
        <w:t xml:space="preserve">Σύνθεση μουσικής: Ιφιγένεια </w:t>
      </w:r>
      <w:proofErr w:type="spellStart"/>
      <w:r>
        <w:rPr>
          <w:sz w:val="24"/>
          <w:szCs w:val="24"/>
        </w:rPr>
        <w:t>Σταμπουλή</w:t>
      </w:r>
      <w:proofErr w:type="spellEnd"/>
    </w:p>
    <w:p w:rsidR="00414D26" w:rsidRDefault="00414D26" w:rsidP="00AE55AF">
      <w:pPr>
        <w:spacing w:after="0" w:line="240" w:lineRule="auto"/>
        <w:rPr>
          <w:sz w:val="24"/>
          <w:szCs w:val="24"/>
        </w:rPr>
      </w:pPr>
      <w:r>
        <w:rPr>
          <w:sz w:val="24"/>
          <w:szCs w:val="24"/>
        </w:rPr>
        <w:t xml:space="preserve">Μουσική διδασκαλία: Ευτυχία Βογιατζή </w:t>
      </w:r>
    </w:p>
    <w:p w:rsidR="00414D26" w:rsidRDefault="00414D26" w:rsidP="00AE55AF">
      <w:pPr>
        <w:spacing w:after="0" w:line="240" w:lineRule="auto"/>
        <w:rPr>
          <w:sz w:val="24"/>
          <w:szCs w:val="24"/>
        </w:rPr>
      </w:pPr>
      <w:r>
        <w:rPr>
          <w:sz w:val="24"/>
          <w:szCs w:val="24"/>
        </w:rPr>
        <w:t xml:space="preserve">Ήχοι: Λευκοθέα </w:t>
      </w:r>
      <w:proofErr w:type="spellStart"/>
      <w:r>
        <w:rPr>
          <w:sz w:val="24"/>
          <w:szCs w:val="24"/>
        </w:rPr>
        <w:t>Σαλμά</w:t>
      </w:r>
      <w:proofErr w:type="spellEnd"/>
    </w:p>
    <w:p w:rsidR="00F70E75" w:rsidRDefault="00F70E75" w:rsidP="00AE55AF">
      <w:pPr>
        <w:spacing w:after="0" w:line="240" w:lineRule="auto"/>
        <w:rPr>
          <w:sz w:val="24"/>
          <w:szCs w:val="24"/>
        </w:rPr>
      </w:pPr>
      <w:r>
        <w:rPr>
          <w:sz w:val="24"/>
          <w:szCs w:val="24"/>
        </w:rPr>
        <w:t xml:space="preserve">Δημιουργία αφίσας: Μάνος </w:t>
      </w:r>
      <w:proofErr w:type="spellStart"/>
      <w:r>
        <w:rPr>
          <w:sz w:val="24"/>
          <w:szCs w:val="24"/>
        </w:rPr>
        <w:t>Κανταλάς</w:t>
      </w:r>
      <w:proofErr w:type="spellEnd"/>
    </w:p>
    <w:p w:rsidR="00F70E75" w:rsidRPr="00F70E75" w:rsidRDefault="00A242CA" w:rsidP="0003003C">
      <w:pPr>
        <w:spacing w:after="0" w:line="240" w:lineRule="auto"/>
        <w:rPr>
          <w:sz w:val="24"/>
          <w:szCs w:val="24"/>
        </w:rPr>
      </w:pPr>
      <w:r>
        <w:rPr>
          <w:sz w:val="24"/>
          <w:szCs w:val="24"/>
        </w:rPr>
        <w:t>Διδασκαλία κειμένου</w:t>
      </w:r>
      <w:r w:rsidR="00F70E75">
        <w:rPr>
          <w:sz w:val="24"/>
          <w:szCs w:val="24"/>
        </w:rPr>
        <w:t xml:space="preserve"> – Υποστήριξη: Όλγα </w:t>
      </w:r>
      <w:proofErr w:type="spellStart"/>
      <w:r w:rsidR="00F70E75">
        <w:rPr>
          <w:sz w:val="24"/>
          <w:szCs w:val="24"/>
        </w:rPr>
        <w:t>Τσαντσάνογλου</w:t>
      </w:r>
      <w:proofErr w:type="spellEnd"/>
    </w:p>
    <w:p w:rsidR="0020058B" w:rsidRDefault="00F70E75" w:rsidP="00AE55AF">
      <w:pPr>
        <w:spacing w:after="0" w:line="240" w:lineRule="auto"/>
        <w:rPr>
          <w:sz w:val="24"/>
          <w:szCs w:val="24"/>
        </w:rPr>
      </w:pPr>
      <w:r>
        <w:rPr>
          <w:sz w:val="24"/>
          <w:szCs w:val="24"/>
        </w:rPr>
        <w:t>Σκηνοθεσία – Επιμέλεια παράστασης : Παναγιώτα Αλεξοπούλου</w:t>
      </w:r>
    </w:p>
    <w:p w:rsidR="0003003C" w:rsidRPr="00F70E75" w:rsidRDefault="0003003C" w:rsidP="00AE55AF">
      <w:pPr>
        <w:spacing w:after="0" w:line="240" w:lineRule="auto"/>
        <w:rPr>
          <w:b/>
          <w:sz w:val="24"/>
          <w:szCs w:val="24"/>
        </w:rPr>
      </w:pPr>
      <w:r w:rsidRPr="00F70E75">
        <w:rPr>
          <w:b/>
          <w:sz w:val="24"/>
          <w:szCs w:val="24"/>
        </w:rPr>
        <w:t>Διανομή ρόλων</w:t>
      </w:r>
    </w:p>
    <w:p w:rsidR="00414D26" w:rsidRDefault="00414D26" w:rsidP="00AE55AF">
      <w:pPr>
        <w:spacing w:after="0" w:line="240" w:lineRule="auto"/>
        <w:rPr>
          <w:sz w:val="24"/>
          <w:szCs w:val="24"/>
        </w:rPr>
      </w:pPr>
      <w:r>
        <w:rPr>
          <w:sz w:val="24"/>
          <w:szCs w:val="24"/>
        </w:rPr>
        <w:t xml:space="preserve">Αντιγόνη : Ραφαέλα </w:t>
      </w:r>
      <w:proofErr w:type="spellStart"/>
      <w:r>
        <w:rPr>
          <w:sz w:val="24"/>
          <w:szCs w:val="24"/>
        </w:rPr>
        <w:t>Καβάση</w:t>
      </w:r>
      <w:proofErr w:type="spellEnd"/>
    </w:p>
    <w:p w:rsidR="00414D26" w:rsidRDefault="00414D26" w:rsidP="00AE55AF">
      <w:pPr>
        <w:spacing w:after="0" w:line="240" w:lineRule="auto"/>
        <w:rPr>
          <w:sz w:val="24"/>
          <w:szCs w:val="24"/>
        </w:rPr>
      </w:pPr>
      <w:r>
        <w:rPr>
          <w:sz w:val="24"/>
          <w:szCs w:val="24"/>
        </w:rPr>
        <w:t xml:space="preserve">Ισμήνη : Θεοδώρα </w:t>
      </w:r>
      <w:proofErr w:type="spellStart"/>
      <w:r>
        <w:rPr>
          <w:sz w:val="24"/>
          <w:szCs w:val="24"/>
        </w:rPr>
        <w:t>Καλπάκη</w:t>
      </w:r>
      <w:proofErr w:type="spellEnd"/>
    </w:p>
    <w:p w:rsidR="00AE55AF" w:rsidRDefault="00414D26" w:rsidP="00AE55AF">
      <w:pPr>
        <w:spacing w:after="0" w:line="240" w:lineRule="auto"/>
        <w:rPr>
          <w:sz w:val="24"/>
          <w:szCs w:val="24"/>
        </w:rPr>
      </w:pPr>
      <w:r>
        <w:rPr>
          <w:sz w:val="24"/>
          <w:szCs w:val="24"/>
        </w:rPr>
        <w:t xml:space="preserve">Κρέοντας : Νίκος </w:t>
      </w:r>
      <w:proofErr w:type="spellStart"/>
      <w:r>
        <w:rPr>
          <w:sz w:val="24"/>
          <w:szCs w:val="24"/>
        </w:rPr>
        <w:t>Τσιρίδης</w:t>
      </w:r>
      <w:proofErr w:type="spellEnd"/>
    </w:p>
    <w:p w:rsidR="00414D26" w:rsidRDefault="00414D26" w:rsidP="00414D26">
      <w:pPr>
        <w:spacing w:after="0" w:line="240" w:lineRule="auto"/>
        <w:rPr>
          <w:sz w:val="24"/>
          <w:szCs w:val="24"/>
        </w:rPr>
      </w:pPr>
      <w:r>
        <w:rPr>
          <w:sz w:val="24"/>
          <w:szCs w:val="24"/>
        </w:rPr>
        <w:t xml:space="preserve">Φύλακας : Βασίλης </w:t>
      </w:r>
      <w:proofErr w:type="spellStart"/>
      <w:r>
        <w:rPr>
          <w:sz w:val="24"/>
          <w:szCs w:val="24"/>
        </w:rPr>
        <w:t>Μανωλάκης</w:t>
      </w:r>
      <w:proofErr w:type="spellEnd"/>
    </w:p>
    <w:p w:rsidR="00414D26" w:rsidRDefault="00414D26" w:rsidP="00AE55AF">
      <w:pPr>
        <w:spacing w:after="0" w:line="240" w:lineRule="auto"/>
        <w:rPr>
          <w:sz w:val="24"/>
          <w:szCs w:val="24"/>
        </w:rPr>
      </w:pPr>
      <w:r>
        <w:rPr>
          <w:sz w:val="24"/>
          <w:szCs w:val="24"/>
        </w:rPr>
        <w:t xml:space="preserve">Αίμονας : Θανάσης </w:t>
      </w:r>
      <w:proofErr w:type="spellStart"/>
      <w:r>
        <w:rPr>
          <w:sz w:val="24"/>
          <w:szCs w:val="24"/>
        </w:rPr>
        <w:t>Κατσίκης</w:t>
      </w:r>
      <w:proofErr w:type="spellEnd"/>
    </w:p>
    <w:p w:rsidR="00414D26" w:rsidRDefault="00414D26" w:rsidP="00AE55AF">
      <w:pPr>
        <w:spacing w:after="0" w:line="240" w:lineRule="auto"/>
        <w:rPr>
          <w:sz w:val="24"/>
          <w:szCs w:val="24"/>
        </w:rPr>
      </w:pPr>
      <w:r>
        <w:rPr>
          <w:sz w:val="24"/>
          <w:szCs w:val="24"/>
        </w:rPr>
        <w:t xml:space="preserve">Τειρεσίας : Χριστίνα </w:t>
      </w:r>
      <w:proofErr w:type="spellStart"/>
      <w:r>
        <w:rPr>
          <w:sz w:val="24"/>
          <w:szCs w:val="24"/>
        </w:rPr>
        <w:t>Λιάμου</w:t>
      </w:r>
      <w:proofErr w:type="spellEnd"/>
    </w:p>
    <w:p w:rsidR="00414D26" w:rsidRDefault="00414D26" w:rsidP="00AE55AF">
      <w:pPr>
        <w:spacing w:after="0" w:line="240" w:lineRule="auto"/>
        <w:rPr>
          <w:sz w:val="24"/>
          <w:szCs w:val="24"/>
        </w:rPr>
      </w:pPr>
      <w:r>
        <w:rPr>
          <w:sz w:val="24"/>
          <w:szCs w:val="24"/>
        </w:rPr>
        <w:t>Ευρυδίκη : Ευγενία Μανωλίδου – Χατζή</w:t>
      </w:r>
    </w:p>
    <w:p w:rsidR="00414D26" w:rsidRDefault="00414D26" w:rsidP="00AE55AF">
      <w:pPr>
        <w:spacing w:after="0" w:line="240" w:lineRule="auto"/>
        <w:rPr>
          <w:sz w:val="24"/>
          <w:szCs w:val="24"/>
        </w:rPr>
      </w:pPr>
      <w:r>
        <w:rPr>
          <w:sz w:val="24"/>
          <w:szCs w:val="24"/>
        </w:rPr>
        <w:t xml:space="preserve">Άγγελος : Γιάννης </w:t>
      </w:r>
      <w:proofErr w:type="spellStart"/>
      <w:r>
        <w:rPr>
          <w:sz w:val="24"/>
          <w:szCs w:val="24"/>
        </w:rPr>
        <w:t>Βέτος</w:t>
      </w:r>
      <w:proofErr w:type="spellEnd"/>
    </w:p>
    <w:p w:rsidR="0020058B" w:rsidRDefault="00414D26" w:rsidP="00AE55AF">
      <w:pPr>
        <w:spacing w:after="0" w:line="240" w:lineRule="auto"/>
        <w:rPr>
          <w:sz w:val="24"/>
          <w:szCs w:val="24"/>
        </w:rPr>
      </w:pPr>
      <w:r>
        <w:rPr>
          <w:sz w:val="24"/>
          <w:szCs w:val="24"/>
        </w:rPr>
        <w:t>Εξάγγελος : Παναγιώτης Λαζαρίδης</w:t>
      </w:r>
    </w:p>
    <w:p w:rsidR="00AE55AF" w:rsidRDefault="00414D26" w:rsidP="00AE55AF">
      <w:pPr>
        <w:spacing w:after="0" w:line="240" w:lineRule="auto"/>
        <w:rPr>
          <w:sz w:val="24"/>
          <w:szCs w:val="24"/>
        </w:rPr>
      </w:pPr>
      <w:r>
        <w:rPr>
          <w:sz w:val="24"/>
          <w:szCs w:val="24"/>
        </w:rPr>
        <w:t xml:space="preserve">Χορός : Γέροντες Θηβαίοι / </w:t>
      </w:r>
      <w:r w:rsidR="00AE55AF" w:rsidRPr="00AE55AF">
        <w:rPr>
          <w:sz w:val="24"/>
          <w:szCs w:val="24"/>
        </w:rPr>
        <w:t>Διανομή (με αλφαβητική σειρά):</w:t>
      </w:r>
    </w:p>
    <w:p w:rsidR="00414D26" w:rsidRDefault="0020058B" w:rsidP="0003003C">
      <w:pPr>
        <w:spacing w:after="0" w:line="240" w:lineRule="auto"/>
        <w:jc w:val="both"/>
        <w:rPr>
          <w:sz w:val="24"/>
          <w:szCs w:val="24"/>
        </w:rPr>
      </w:pPr>
      <w:proofErr w:type="spellStart"/>
      <w:r>
        <w:rPr>
          <w:sz w:val="24"/>
          <w:szCs w:val="24"/>
        </w:rPr>
        <w:t>Βασιλειάδου</w:t>
      </w:r>
      <w:proofErr w:type="spellEnd"/>
      <w:r>
        <w:rPr>
          <w:sz w:val="24"/>
          <w:szCs w:val="24"/>
        </w:rPr>
        <w:t xml:space="preserve"> </w:t>
      </w:r>
      <w:proofErr w:type="spellStart"/>
      <w:r>
        <w:rPr>
          <w:sz w:val="24"/>
          <w:szCs w:val="24"/>
        </w:rPr>
        <w:t>Στεργιανή</w:t>
      </w:r>
      <w:proofErr w:type="spellEnd"/>
      <w:r w:rsidR="0003003C">
        <w:rPr>
          <w:sz w:val="24"/>
          <w:szCs w:val="24"/>
        </w:rPr>
        <w:t xml:space="preserve">, </w:t>
      </w:r>
      <w:proofErr w:type="spellStart"/>
      <w:r>
        <w:rPr>
          <w:sz w:val="24"/>
          <w:szCs w:val="24"/>
        </w:rPr>
        <w:t>Βέτος</w:t>
      </w:r>
      <w:proofErr w:type="spellEnd"/>
      <w:r>
        <w:rPr>
          <w:sz w:val="24"/>
          <w:szCs w:val="24"/>
        </w:rPr>
        <w:t xml:space="preserve"> Γιάννης</w:t>
      </w:r>
      <w:r w:rsidR="0003003C">
        <w:rPr>
          <w:sz w:val="24"/>
          <w:szCs w:val="24"/>
        </w:rPr>
        <w:t xml:space="preserve">, </w:t>
      </w:r>
      <w:proofErr w:type="spellStart"/>
      <w:r>
        <w:rPr>
          <w:sz w:val="24"/>
          <w:szCs w:val="24"/>
        </w:rPr>
        <w:t>Γκροζούδη</w:t>
      </w:r>
      <w:proofErr w:type="spellEnd"/>
      <w:r>
        <w:rPr>
          <w:sz w:val="24"/>
          <w:szCs w:val="24"/>
        </w:rPr>
        <w:t xml:space="preserve"> Ηρώ</w:t>
      </w:r>
      <w:r w:rsidR="0003003C">
        <w:rPr>
          <w:sz w:val="24"/>
          <w:szCs w:val="24"/>
        </w:rPr>
        <w:t xml:space="preserve">, </w:t>
      </w:r>
      <w:proofErr w:type="spellStart"/>
      <w:r>
        <w:rPr>
          <w:sz w:val="24"/>
          <w:szCs w:val="24"/>
        </w:rPr>
        <w:t>Γιοβανούδη</w:t>
      </w:r>
      <w:proofErr w:type="spellEnd"/>
      <w:r>
        <w:rPr>
          <w:sz w:val="24"/>
          <w:szCs w:val="24"/>
        </w:rPr>
        <w:t xml:space="preserve"> Αγγελίνα</w:t>
      </w:r>
      <w:r w:rsidR="0003003C">
        <w:rPr>
          <w:sz w:val="24"/>
          <w:szCs w:val="24"/>
        </w:rPr>
        <w:t xml:space="preserve">, </w:t>
      </w:r>
      <w:proofErr w:type="spellStart"/>
      <w:r>
        <w:rPr>
          <w:sz w:val="24"/>
          <w:szCs w:val="24"/>
        </w:rPr>
        <w:t>Γιοβανούδη</w:t>
      </w:r>
      <w:proofErr w:type="spellEnd"/>
      <w:r>
        <w:rPr>
          <w:sz w:val="24"/>
          <w:szCs w:val="24"/>
        </w:rPr>
        <w:t xml:space="preserve"> Μελίνα</w:t>
      </w:r>
      <w:r w:rsidR="0003003C">
        <w:rPr>
          <w:sz w:val="24"/>
          <w:szCs w:val="24"/>
        </w:rPr>
        <w:t xml:space="preserve">, </w:t>
      </w:r>
      <w:proofErr w:type="spellStart"/>
      <w:r w:rsidR="00F834F2">
        <w:rPr>
          <w:sz w:val="24"/>
          <w:szCs w:val="24"/>
        </w:rPr>
        <w:t>Δανιηλίδου</w:t>
      </w:r>
      <w:proofErr w:type="spellEnd"/>
      <w:r w:rsidR="00F834F2">
        <w:rPr>
          <w:sz w:val="24"/>
          <w:szCs w:val="24"/>
        </w:rPr>
        <w:t xml:space="preserve"> Μελίνα</w:t>
      </w:r>
      <w:r w:rsidR="0003003C">
        <w:rPr>
          <w:sz w:val="24"/>
          <w:szCs w:val="24"/>
        </w:rPr>
        <w:t xml:space="preserve">, </w:t>
      </w:r>
      <w:proofErr w:type="spellStart"/>
      <w:r w:rsidR="00F834F2">
        <w:rPr>
          <w:sz w:val="24"/>
          <w:szCs w:val="24"/>
        </w:rPr>
        <w:t>Δράμπα</w:t>
      </w:r>
      <w:proofErr w:type="spellEnd"/>
      <w:r w:rsidR="00F834F2">
        <w:rPr>
          <w:sz w:val="24"/>
          <w:szCs w:val="24"/>
        </w:rPr>
        <w:t xml:space="preserve"> Χάρις</w:t>
      </w:r>
      <w:r w:rsidR="0003003C">
        <w:rPr>
          <w:sz w:val="24"/>
          <w:szCs w:val="24"/>
        </w:rPr>
        <w:t>,</w:t>
      </w:r>
      <w:r w:rsidR="00F834F2">
        <w:rPr>
          <w:sz w:val="24"/>
          <w:szCs w:val="24"/>
        </w:rPr>
        <w:t xml:space="preserve"> </w:t>
      </w:r>
      <w:proofErr w:type="spellStart"/>
      <w:r w:rsidR="00F834F2">
        <w:rPr>
          <w:sz w:val="24"/>
          <w:szCs w:val="24"/>
        </w:rPr>
        <w:t>Κονταξιάν</w:t>
      </w:r>
      <w:proofErr w:type="spellEnd"/>
      <w:r w:rsidR="00F834F2">
        <w:rPr>
          <w:sz w:val="24"/>
          <w:szCs w:val="24"/>
        </w:rPr>
        <w:t xml:space="preserve"> Βασίλης</w:t>
      </w:r>
      <w:r w:rsidR="0003003C">
        <w:rPr>
          <w:sz w:val="24"/>
          <w:szCs w:val="24"/>
        </w:rPr>
        <w:t xml:space="preserve">, </w:t>
      </w:r>
      <w:r w:rsidR="00F834F2">
        <w:rPr>
          <w:sz w:val="24"/>
          <w:szCs w:val="24"/>
        </w:rPr>
        <w:t>Λαζαρίδης Παναγιώτης</w:t>
      </w:r>
      <w:r w:rsidR="0003003C">
        <w:rPr>
          <w:sz w:val="24"/>
          <w:szCs w:val="24"/>
        </w:rPr>
        <w:t xml:space="preserve">, </w:t>
      </w:r>
      <w:r>
        <w:rPr>
          <w:sz w:val="24"/>
          <w:szCs w:val="24"/>
        </w:rPr>
        <w:t>Παπαδημητρίου Χρήστος</w:t>
      </w:r>
      <w:r w:rsidR="0003003C">
        <w:rPr>
          <w:sz w:val="24"/>
          <w:szCs w:val="24"/>
        </w:rPr>
        <w:t xml:space="preserve">, </w:t>
      </w:r>
    </w:p>
    <w:p w:rsidR="00F834F2" w:rsidRDefault="00F834F2" w:rsidP="0003003C">
      <w:pPr>
        <w:spacing w:after="0" w:line="240" w:lineRule="auto"/>
        <w:jc w:val="both"/>
        <w:rPr>
          <w:sz w:val="24"/>
          <w:szCs w:val="24"/>
        </w:rPr>
      </w:pPr>
      <w:proofErr w:type="spellStart"/>
      <w:r>
        <w:rPr>
          <w:sz w:val="24"/>
          <w:szCs w:val="24"/>
        </w:rPr>
        <w:t>Πράτανου</w:t>
      </w:r>
      <w:proofErr w:type="spellEnd"/>
      <w:r>
        <w:rPr>
          <w:sz w:val="24"/>
          <w:szCs w:val="24"/>
        </w:rPr>
        <w:t xml:space="preserve"> Αναστασία</w:t>
      </w:r>
      <w:r w:rsidR="0003003C">
        <w:rPr>
          <w:sz w:val="24"/>
          <w:szCs w:val="24"/>
        </w:rPr>
        <w:t xml:space="preserve">, </w:t>
      </w:r>
      <w:proofErr w:type="spellStart"/>
      <w:r>
        <w:rPr>
          <w:sz w:val="24"/>
          <w:szCs w:val="24"/>
        </w:rPr>
        <w:t>Σαλμά</w:t>
      </w:r>
      <w:proofErr w:type="spellEnd"/>
      <w:r>
        <w:rPr>
          <w:sz w:val="24"/>
          <w:szCs w:val="24"/>
        </w:rPr>
        <w:t xml:space="preserve"> Λευκοθέα</w:t>
      </w:r>
      <w:r w:rsidR="0003003C">
        <w:rPr>
          <w:sz w:val="24"/>
          <w:szCs w:val="24"/>
        </w:rPr>
        <w:t xml:space="preserve">, </w:t>
      </w:r>
      <w:r w:rsidR="0020058B">
        <w:rPr>
          <w:sz w:val="24"/>
          <w:szCs w:val="24"/>
        </w:rPr>
        <w:t>Σωκράτους Χρυσή</w:t>
      </w:r>
      <w:r w:rsidR="0003003C">
        <w:rPr>
          <w:sz w:val="24"/>
          <w:szCs w:val="24"/>
        </w:rPr>
        <w:t>,</w:t>
      </w:r>
      <w:r>
        <w:rPr>
          <w:sz w:val="24"/>
          <w:szCs w:val="24"/>
        </w:rPr>
        <w:t xml:space="preserve"> </w:t>
      </w:r>
      <w:proofErr w:type="spellStart"/>
      <w:r w:rsidR="0020058B">
        <w:rPr>
          <w:sz w:val="24"/>
          <w:szCs w:val="24"/>
        </w:rPr>
        <w:t>Ταουκτσής</w:t>
      </w:r>
      <w:proofErr w:type="spellEnd"/>
      <w:r w:rsidR="0020058B">
        <w:rPr>
          <w:sz w:val="24"/>
          <w:szCs w:val="24"/>
        </w:rPr>
        <w:t xml:space="preserve"> Αντώνης</w:t>
      </w:r>
      <w:r w:rsidR="0003003C">
        <w:rPr>
          <w:sz w:val="24"/>
          <w:szCs w:val="24"/>
        </w:rPr>
        <w:t xml:space="preserve">, </w:t>
      </w:r>
      <w:proofErr w:type="spellStart"/>
      <w:r w:rsidR="0003003C">
        <w:rPr>
          <w:sz w:val="24"/>
          <w:szCs w:val="24"/>
        </w:rPr>
        <w:t>Χατζηκωνσταντίνου</w:t>
      </w:r>
      <w:proofErr w:type="spellEnd"/>
      <w:r w:rsidR="0003003C">
        <w:rPr>
          <w:sz w:val="24"/>
          <w:szCs w:val="24"/>
        </w:rPr>
        <w:t xml:space="preserve"> </w:t>
      </w:r>
      <w:r>
        <w:rPr>
          <w:sz w:val="24"/>
          <w:szCs w:val="24"/>
        </w:rPr>
        <w:t>Σταυρούλα</w:t>
      </w:r>
    </w:p>
    <w:p w:rsidR="00AE55AF" w:rsidRPr="00AE55AF" w:rsidRDefault="00AE55AF" w:rsidP="0003003C">
      <w:pPr>
        <w:spacing w:after="0" w:line="240" w:lineRule="auto"/>
        <w:jc w:val="both"/>
        <w:rPr>
          <w:sz w:val="24"/>
          <w:szCs w:val="24"/>
        </w:rPr>
      </w:pPr>
    </w:p>
    <w:p w:rsidR="00AE55AF" w:rsidRDefault="00414D26" w:rsidP="00AE55AF">
      <w:pPr>
        <w:spacing w:after="0"/>
      </w:pPr>
      <w:r>
        <w:t>Πολιτι</w:t>
      </w:r>
      <w:r w:rsidR="00F70E75">
        <w:t xml:space="preserve">στικό Κέντρο </w:t>
      </w:r>
      <w:r w:rsidR="00F70E75" w:rsidRPr="00F70E75">
        <w:rPr>
          <w:b/>
        </w:rPr>
        <w:t>Αλέξανδρος</w:t>
      </w:r>
      <w:r w:rsidR="00F70E75">
        <w:t xml:space="preserve"> (</w:t>
      </w:r>
      <w:r w:rsidR="00F834F2">
        <w:t>Εθνικής Αμύνης 1</w:t>
      </w:r>
      <w:r w:rsidR="00F70E75">
        <w:t>)</w:t>
      </w:r>
    </w:p>
    <w:p w:rsidR="00414D26" w:rsidRPr="00674D51" w:rsidRDefault="0003003C" w:rsidP="00AE55AF">
      <w:pPr>
        <w:spacing w:after="0"/>
        <w:rPr>
          <w:b/>
        </w:rPr>
      </w:pPr>
      <w:r>
        <w:t xml:space="preserve">Παρασκευή </w:t>
      </w:r>
      <w:r w:rsidR="00F834F2">
        <w:t xml:space="preserve"> </w:t>
      </w:r>
      <w:r w:rsidR="00F834F2" w:rsidRPr="00674D51">
        <w:rPr>
          <w:b/>
        </w:rPr>
        <w:t>9 Φεβρουαρίου</w:t>
      </w:r>
      <w:r w:rsidR="00F834F2">
        <w:t xml:space="preserve"> 2018 </w:t>
      </w:r>
      <w:r w:rsidR="00DB2011">
        <w:t xml:space="preserve"> ώ</w:t>
      </w:r>
      <w:r w:rsidR="00414D26">
        <w:t>ρ</w:t>
      </w:r>
      <w:r w:rsidR="00F834F2">
        <w:t xml:space="preserve">α :  </w:t>
      </w:r>
      <w:r w:rsidR="00F834F2" w:rsidRPr="00674D51">
        <w:rPr>
          <w:b/>
        </w:rPr>
        <w:t>19:30</w:t>
      </w:r>
    </w:p>
    <w:p w:rsidR="00414D26" w:rsidRPr="00F70E75" w:rsidRDefault="00414D26" w:rsidP="00AE55AF">
      <w:pPr>
        <w:spacing w:after="0"/>
        <w:rPr>
          <w:b/>
        </w:rPr>
      </w:pPr>
      <w:r w:rsidRPr="00F70E75">
        <w:rPr>
          <w:b/>
        </w:rPr>
        <w:t>Με την υποστήριξη της Περιφέρειας Κεντρικής Μακεδονίας</w:t>
      </w:r>
      <w:bookmarkStart w:id="0" w:name="_GoBack"/>
      <w:bookmarkEnd w:id="0"/>
    </w:p>
    <w:sectPr w:rsidR="00414D26" w:rsidRPr="00F70E75" w:rsidSect="00AE55A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E55AF"/>
    <w:rsid w:val="0003003C"/>
    <w:rsid w:val="00033E43"/>
    <w:rsid w:val="00180CBA"/>
    <w:rsid w:val="0020058B"/>
    <w:rsid w:val="00414D26"/>
    <w:rsid w:val="0055326D"/>
    <w:rsid w:val="005E042A"/>
    <w:rsid w:val="00637537"/>
    <w:rsid w:val="00674D51"/>
    <w:rsid w:val="00696200"/>
    <w:rsid w:val="00924089"/>
    <w:rsid w:val="00A242CA"/>
    <w:rsid w:val="00A364C2"/>
    <w:rsid w:val="00AE55AF"/>
    <w:rsid w:val="00D47078"/>
    <w:rsid w:val="00DB2011"/>
    <w:rsid w:val="00DC02EF"/>
    <w:rsid w:val="00F70E75"/>
    <w:rsid w:val="00F834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42A"/>
  </w:style>
  <w:style w:type="paragraph" w:styleId="4">
    <w:name w:val="heading 4"/>
    <w:basedOn w:val="a"/>
    <w:link w:val="4Char"/>
    <w:uiPriority w:val="9"/>
    <w:qFormat/>
    <w:rsid w:val="00696200"/>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96200"/>
    <w:rPr>
      <w:color w:val="0000FF"/>
      <w:u w:val="single"/>
    </w:rPr>
  </w:style>
  <w:style w:type="character" w:customStyle="1" w:styleId="4Char">
    <w:name w:val="Επικεφαλίδα 4 Char"/>
    <w:basedOn w:val="a0"/>
    <w:link w:val="4"/>
    <w:uiPriority w:val="9"/>
    <w:rsid w:val="00696200"/>
    <w:rPr>
      <w:rFonts w:ascii="Times New Roman" w:eastAsia="Times New Roman" w:hAnsi="Times New Roman" w:cs="Times New Roman"/>
      <w:b/>
      <w:bCs/>
      <w:sz w:val="24"/>
      <w:szCs w:val="24"/>
      <w:lang w:eastAsia="el-GR"/>
    </w:rPr>
  </w:style>
  <w:style w:type="character" w:styleId="a3">
    <w:name w:val="Strong"/>
    <w:basedOn w:val="a0"/>
    <w:uiPriority w:val="22"/>
    <w:qFormat/>
    <w:rsid w:val="00696200"/>
    <w:rPr>
      <w:b/>
      <w:bCs/>
    </w:rPr>
  </w:style>
  <w:style w:type="paragraph" w:styleId="Web">
    <w:name w:val="Normal (Web)"/>
    <w:basedOn w:val="a"/>
    <w:uiPriority w:val="99"/>
    <w:semiHidden/>
    <w:unhideWhenUsed/>
    <w:rsid w:val="0069620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422919">
      <w:bodyDiv w:val="1"/>
      <w:marLeft w:val="0"/>
      <w:marRight w:val="0"/>
      <w:marTop w:val="0"/>
      <w:marBottom w:val="0"/>
      <w:divBdr>
        <w:top w:val="none" w:sz="0" w:space="0" w:color="auto"/>
        <w:left w:val="none" w:sz="0" w:space="0" w:color="auto"/>
        <w:bottom w:val="none" w:sz="0" w:space="0" w:color="auto"/>
        <w:right w:val="none" w:sz="0" w:space="0" w:color="auto"/>
      </w:divBdr>
    </w:div>
    <w:div w:id="155500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441_%CF%80.%CE%A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wikipedia.org/wiki/%CE%9C%CE%B5%CE%B3%CE%AC%CE%BB%CE%B1_%CE%94%CE%B9%CE%BF%CE%BD%CF%8D%CF%83%CE%B9%CE%B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l.wikipedia.org/wiki/%CE%A3%CE%BF%CF%86%CE%BF%CE%BA%CE%BB%CE%AE%CF%82" TargetMode="External"/><Relationship Id="rId11" Type="http://schemas.openxmlformats.org/officeDocument/2006/relationships/hyperlink" Target="https://el.wikipedia.org/wiki/%CE%91%CF%81%CF%87%CE%B1%CE%AF%CE%B1_%CE%98%CE%AE%CE%B2%CE%B1" TargetMode="External"/><Relationship Id="rId5" Type="http://schemas.openxmlformats.org/officeDocument/2006/relationships/hyperlink" Target="https://el.wikipedia.org/wiki/%CE%A4%CF%81%CE%B1%CE%B3%CF%89%CE%B4%CE%AF%CE%B1" TargetMode="External"/><Relationship Id="rId10" Type="http://schemas.openxmlformats.org/officeDocument/2006/relationships/hyperlink" Target="https://el.wikipedia.org/wiki/%CE%A0%CE%BF%CE%BB%CF%85%CE%BD%CE%B5%CE%AF%CE%BA%CE%B7%CF%82" TargetMode="External"/><Relationship Id="rId4" Type="http://schemas.openxmlformats.org/officeDocument/2006/relationships/webSettings" Target="webSettings.xml"/><Relationship Id="rId9" Type="http://schemas.openxmlformats.org/officeDocument/2006/relationships/hyperlink" Target="https://el.wikipedia.org/wiki/%CE%91%CE%BD%CF%84%CE%B9%CE%B3%CF%8C%CE%BD%CE%B7_(%CE%BC%CF%85%CE%B8%CE%BF%CE%BB%CE%BF%CE%B3%CE%AF%CE%B1)" TargetMode="External"/><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F78A7-DC4C-49C7-8B4E-68940073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610</Words>
  <Characters>3294</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p.alexopoulou</dc:creator>
  <cp:lastModifiedBy>p.alexopoulou</cp:lastModifiedBy>
  <cp:revision>4</cp:revision>
  <dcterms:created xsi:type="dcterms:W3CDTF">2018-02-06T11:16:00Z</dcterms:created>
  <dcterms:modified xsi:type="dcterms:W3CDTF">2018-02-06T11:31:00Z</dcterms:modified>
</cp:coreProperties>
</file>