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1AF8" w14:textId="723BEEE4" w:rsidR="004E07B4" w:rsidRPr="004E07B4" w:rsidRDefault="004E07B4" w:rsidP="004E07B4">
      <w:pP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</w:pPr>
      <w:r>
        <w:rPr>
          <w:rStyle w:val="a3"/>
          <w:rFonts w:ascii="Palatino Linotype" w:hAnsi="Palatino Linotype" w:cs="Arial"/>
          <w:b w:val="0"/>
          <w:bCs w:val="0"/>
          <w:noProof/>
          <w:color w:val="212529"/>
          <w:sz w:val="24"/>
          <w:szCs w:val="24"/>
          <w:shd w:val="clear" w:color="auto" w:fill="FFFFFF"/>
          <w:lang w:val="en-US"/>
        </w:rPr>
        <w:t xml:space="preserve">  </w:t>
      </w:r>
      <w:r w:rsidRPr="004E07B4">
        <w:rPr>
          <w:rStyle w:val="a3"/>
          <w:rFonts w:ascii="Palatino Linotype" w:hAnsi="Palatino Linotype" w:cs="Arial"/>
          <w:b w:val="0"/>
          <w:bCs w:val="0"/>
          <w:noProof/>
          <w:color w:val="212529"/>
          <w:sz w:val="24"/>
          <w:szCs w:val="24"/>
          <w:shd w:val="clear" w:color="auto" w:fill="FFFFFF"/>
          <w:lang w:val="en-US"/>
        </w:rPr>
        <w:drawing>
          <wp:inline distT="0" distB="0" distL="0" distR="0" wp14:anchorId="3396CCA0" wp14:editId="0FC433B3">
            <wp:extent cx="1995170" cy="1662430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Palatino Linotype" w:hAnsi="Palatino Linotype" w:cs="Arial"/>
          <w:b w:val="0"/>
          <w:bCs w:val="0"/>
          <w:noProof/>
          <w:color w:val="212529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</w:t>
      </w:r>
    </w:p>
    <w:p w14:paraId="10A5F724" w14:textId="77777777" w:rsidR="004E07B4" w:rsidRDefault="004E07B4" w:rsidP="004E07B4">
      <w:pPr>
        <w:jc w:val="center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78A3A3E6" w14:textId="77777777" w:rsidR="004E07B4" w:rsidRDefault="002C053F" w:rsidP="004E07B4">
      <w:pPr>
        <w:jc w:val="center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 </w:t>
      </w:r>
    </w:p>
    <w:p w14:paraId="77276298" w14:textId="5B98312E" w:rsidR="004E07B4" w:rsidRPr="002C053F" w:rsidRDefault="008B51E0" w:rsidP="004E07B4">
      <w:pPr>
        <w:jc w:val="center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«ΣΤΗΡΙ</w:t>
      </w:r>
      <w:r w:rsidRPr="002C053F">
        <w:rPr>
          <w:rStyle w:val="a3"/>
          <w:rFonts w:ascii="Arial Black" w:hAnsi="Arial Black" w:cs="Arial"/>
          <w:color w:val="212529"/>
          <w:sz w:val="24"/>
          <w:szCs w:val="24"/>
          <w:shd w:val="clear" w:color="auto" w:fill="FFFFFF"/>
        </w:rPr>
        <w:t>ΖΟΥΜΕ</w:t>
      </w:r>
      <w:r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ΤΟΝ ΠΟΛΙΤΙΣΜΟ</w:t>
      </w:r>
    </w:p>
    <w:p w14:paraId="3402FF47" w14:textId="5AD785A5" w:rsidR="008B51E0" w:rsidRPr="002C053F" w:rsidRDefault="008B51E0" w:rsidP="008B51E0">
      <w:pPr>
        <w:jc w:val="center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Σ</w:t>
      </w:r>
      <w:r w:rsid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ΤΗΡΙ</w:t>
      </w:r>
      <w:r w:rsidR="002C053F" w:rsidRPr="002C053F">
        <w:rPr>
          <w:rStyle w:val="a3"/>
          <w:rFonts w:ascii="Arial Black" w:hAnsi="Arial Black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ΖΟΥΜΕ </w:t>
      </w:r>
      <w:r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2C053F"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ΤΟΥΣ ΑΝΘΡΩΠΟΥΣ ΤΟΥ,</w:t>
      </w:r>
    </w:p>
    <w:p w14:paraId="72080DD2" w14:textId="36F603BE" w:rsidR="008B51E0" w:rsidRPr="006A7887" w:rsidRDefault="002C053F" w:rsidP="008B51E0">
      <w:pPr>
        <w:jc w:val="center"/>
        <w:rPr>
          <w:rStyle w:val="a3"/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      </w:t>
      </w:r>
      <w:r w:rsidR="008B51E0"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ΣΥΝΕΧΙ</w:t>
      </w:r>
      <w:r w:rsidR="008B51E0" w:rsidRPr="002C053F">
        <w:rPr>
          <w:rStyle w:val="a3"/>
          <w:rFonts w:ascii="Arial Black" w:hAnsi="Arial Black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ΖΟΥΜΕ </w:t>
      </w:r>
      <w:r w:rsidR="008B51E0"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ΔΙΑΔΙΚΤΥΑΚΑ….</w:t>
      </w: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.</w:t>
      </w:r>
      <w:r w:rsidR="008B51E0" w:rsidRPr="002C053F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»</w:t>
      </w:r>
    </w:p>
    <w:p w14:paraId="3A0738FC" w14:textId="59CFD437" w:rsidR="008B51E0" w:rsidRDefault="00257ACC" w:rsidP="008B51E0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8B51E0"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20 διαδικτυακ</w:t>
      </w:r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ές </w:t>
      </w:r>
      <w:r w:rsidR="008B51E0"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δράσε</w:t>
      </w:r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ις 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(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  <w:t>live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  <w:t>streaming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)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με τη συμμετοχή καλλιτεχνών </w:t>
      </w:r>
      <w:r w:rsidR="009F07D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κυρίως από την πόλη </w:t>
      </w:r>
      <w:r w:rsidR="0028011C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της Θεσσαλονίκης</w:t>
      </w:r>
      <w:r w:rsidR="009F07D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και από την περιφέρεια μας</w:t>
      </w:r>
      <w:r w:rsidR="00F24BD9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="009F07D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θα διοργανωθούν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το Κέντρο Πολιτισμού της Περιφέρειας Κεντρικής Μακεδονίας και θα υλοποιηθούν 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μέσα από τη σελίδα του Κέντρου Πολιτισμού στο </w:t>
      </w:r>
      <w:proofErr w:type="spellStart"/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  <w:t>facebook</w:t>
      </w:r>
      <w:proofErr w:type="spellEnd"/>
      <w:r w:rsidR="00147DE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το επόμενο διάστημα</w:t>
      </w:r>
      <w:r w:rsidR="008B51E0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 </w:t>
      </w:r>
    </w:p>
    <w:p w14:paraId="095CD82D" w14:textId="49DDDE0F" w:rsidR="00327EAA" w:rsidRDefault="00147DE1" w:rsidP="008B51E0">
      <w:pPr>
        <w:spacing w:line="360" w:lineRule="auto"/>
        <w:jc w:val="both"/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r w:rsidRP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Οι δράσεις θα είναι χωρισμένες σε Θεματικές ενότητες και ξεκινάμε 2 Οκτωβρίου με την ενότητα</w:t>
      </w:r>
      <w:r w:rsidR="00327EAA" w:rsidRPr="00327EAA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:</w:t>
      </w:r>
      <w:r w:rsidRP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4019BB68" w14:textId="20F59B8B" w:rsidR="00147DE1" w:rsidRPr="00327EAA" w:rsidRDefault="00147DE1" w:rsidP="00327EAA">
      <w:pPr>
        <w:spacing w:line="360" w:lineRule="auto"/>
        <w:jc w:val="center"/>
        <w:rPr>
          <w:rStyle w:val="a3"/>
          <w:rFonts w:ascii="Arial Black" w:hAnsi="Arial Black" w:cs="Arial"/>
          <w:color w:val="212529"/>
          <w:sz w:val="32"/>
          <w:szCs w:val="32"/>
          <w:u w:val="single"/>
          <w:shd w:val="clear" w:color="auto" w:fill="FFFFFF"/>
        </w:rPr>
      </w:pPr>
      <w:r w:rsidRPr="00327EAA">
        <w:rPr>
          <w:rStyle w:val="a3"/>
          <w:rFonts w:ascii="Arial Black" w:hAnsi="Arial Black" w:cs="Arial"/>
          <w:color w:val="212529"/>
          <w:sz w:val="32"/>
          <w:szCs w:val="32"/>
          <w:u w:val="single"/>
          <w:shd w:val="clear" w:color="auto" w:fill="FFFFFF"/>
        </w:rPr>
        <w:t>«Μουσικές από το Θέατρο και τον κινηματογράφο»</w:t>
      </w:r>
    </w:p>
    <w:p w14:paraId="0CD60265" w14:textId="3208FBBE" w:rsidR="00147DE1" w:rsidRDefault="009F07D1" w:rsidP="009F07D1">
      <w:pPr>
        <w:spacing w:line="360" w:lineRule="auto"/>
        <w:jc w:val="both"/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2 ΟΚΤΩΒΡΙΟΥ  9μμ</w:t>
      </w:r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«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Η Εύη </w:t>
      </w:r>
      <w:proofErr w:type="spellStart"/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Σιαμαντά</w:t>
      </w:r>
      <w:proofErr w:type="spellEnd"/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και ο Σπύρος </w:t>
      </w:r>
      <w:proofErr w:type="spellStart"/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Ρασσιάς</w:t>
      </w:r>
      <w:proofErr w:type="spellEnd"/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, 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στα τραγούδια του Μ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ίμη </w:t>
      </w:r>
      <w:proofErr w:type="spellStart"/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Πλέσσα</w:t>
      </w:r>
      <w:proofErr w:type="spellEnd"/>
      <w:r w:rsidR="00147DE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»</w:t>
      </w:r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  </w:t>
      </w:r>
    </w:p>
    <w:p w14:paraId="2A2AD66F" w14:textId="4D799793" w:rsidR="009F07D1" w:rsidRDefault="00147DE1" w:rsidP="009F07D1">
      <w:pPr>
        <w:spacing w:line="360" w:lineRule="auto"/>
        <w:jc w:val="both"/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6 ΟΚΤΩΒΡΙΟΥ 9μμ </w:t>
      </w:r>
      <w:r w:rsidR="009F07D1"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«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Η </w:t>
      </w:r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Ρούλα </w:t>
      </w:r>
      <w:proofErr w:type="spellStart"/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Μανισσάνου</w:t>
      </w:r>
      <w:proofErr w:type="spellEnd"/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και ο </w:t>
      </w:r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Κώστας </w:t>
      </w:r>
      <w:proofErr w:type="spellStart"/>
      <w:r w:rsidRPr="006A7887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Βόμβολος</w:t>
      </w:r>
      <w:proofErr w:type="spellEnd"/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, 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σε 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τραγούδια που αγαπήσαμε από το θέατρο και τον κινηματογράφο»</w:t>
      </w:r>
    </w:p>
    <w:p w14:paraId="27AA28C6" w14:textId="71A81F90" w:rsidR="00147DE1" w:rsidRPr="00F60C65" w:rsidRDefault="00147DE1" w:rsidP="009F07D1">
      <w:pPr>
        <w:spacing w:line="360" w:lineRule="auto"/>
        <w:jc w:val="both"/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r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9</w:t>
      </w:r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ΟΚΤΩΒΡΙΟΥ</w:t>
      </w:r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9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μμ</w:t>
      </w:r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 «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Οι </w:t>
      </w:r>
      <w:proofErr w:type="spellStart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Fortissimo</w:t>
      </w:r>
      <w:proofErr w:type="spellEnd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Quartet</w:t>
      </w:r>
      <w:proofErr w:type="spellEnd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σε </w:t>
      </w:r>
      <w:proofErr w:type="spellStart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soundtracks</w:t>
      </w:r>
      <w:proofErr w:type="spellEnd"/>
      <w:r w:rsidR="00F60C65" w:rsidRP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διασκευασμένα  με ηλεκτρονικούς ήχους” </w:t>
      </w:r>
    </w:p>
    <w:p w14:paraId="48712692" w14:textId="5B9FF2E0" w:rsidR="009F07D1" w:rsidRPr="006A7887" w:rsidRDefault="00147DE1" w:rsidP="009F07D1">
      <w:pPr>
        <w:spacing w:line="360" w:lineRule="auto"/>
        <w:jc w:val="both"/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</w:pPr>
      <w:bookmarkStart w:id="0" w:name="_Hlk51514743"/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13</w:t>
      </w:r>
      <w:r w:rsidR="0028011C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9F07D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ΟΚΤΩΒΡΙΟΥ</w:t>
      </w:r>
      <w:r w:rsidR="0028011C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9F07D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9μμ</w:t>
      </w:r>
      <w:r w:rsidR="0028011C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0C5358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«</w:t>
      </w:r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Η </w:t>
      </w:r>
      <w:r w:rsidR="009F07D1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Ν</w:t>
      </w:r>
      <w:r w:rsidR="0028011C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ιόβη </w:t>
      </w:r>
      <w:proofErr w:type="spellStart"/>
      <w:r w:rsidR="0028011C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Κλαυδιανού</w:t>
      </w:r>
      <w:proofErr w:type="spellEnd"/>
      <w:r w:rsidR="00F60C65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0C5358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>και ο Δημήτρης Αραμπατζής σε αγαπημένα θεατρικά και κινηματογραφικά αριστουργήματα»</w:t>
      </w:r>
    </w:p>
    <w:bookmarkEnd w:id="0"/>
    <w:p w14:paraId="6CFED585" w14:textId="77777777" w:rsidR="00147DE1" w:rsidRPr="00327EAA" w:rsidRDefault="00147DE1" w:rsidP="009F07D1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372CE02F" w14:textId="0EE2544C" w:rsidR="00043304" w:rsidRPr="008F04E0" w:rsidRDefault="00043304" w:rsidP="00043304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Στην πρώτή αυτή ενότητα ξεκινούμε με την αγαπημένη και καταξιωμένη </w:t>
      </w:r>
      <w:r w:rsidRPr="00F24BD9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Εύη </w:t>
      </w:r>
      <w:proofErr w:type="spellStart"/>
      <w:r w:rsidRPr="00F24BD9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Σιαμαντά</w:t>
      </w:r>
      <w:proofErr w:type="spellEnd"/>
      <w:r w:rsidRPr="00F24BD9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μια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Θεσσαλονικιά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με </w:t>
      </w:r>
      <w:r w:rsidR="009F07D1" w:rsidRPr="009F07D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“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μεγάλη φωνή</w:t>
      </w:r>
      <w:r w:rsidR="009F07D1" w:rsidRPr="009F07D1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”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εξαιρετική στις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  <w:t>jazz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επιλογές της, </w:t>
      </w:r>
      <w:r w:rsidR="006A7887"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μούσα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του Μίμη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Πλέσσα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</w:t>
      </w:r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Θα παρουσιάσει τις μεγάλες επιτυχίες του </w:t>
      </w:r>
      <w:proofErr w:type="spellStart"/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Πλέσσα</w:t>
      </w:r>
      <w:proofErr w:type="spellEnd"/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πολλές από αυτές είχε ερμηνεύσει ο Γιάννης </w:t>
      </w:r>
      <w:proofErr w:type="spellStart"/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Πουλόπουλος</w:t>
      </w:r>
      <w:proofErr w:type="spellEnd"/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. Την συνοδεύει στο πιάνο ο Σπύρος </w:t>
      </w:r>
      <w:proofErr w:type="spellStart"/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Ρασσιάς</w:t>
      </w:r>
      <w:proofErr w:type="spellEnd"/>
    </w:p>
    <w:p w14:paraId="721F7753" w14:textId="43407FC6" w:rsidR="00F257FD" w:rsidRPr="00F257FD" w:rsidRDefault="00043304" w:rsidP="00F257FD">
      <w:pPr>
        <w:pStyle w:val="gmail-msonospacing"/>
        <w:spacing w:before="0" w:beforeAutospacing="0" w:after="0" w:afterAutospacing="0" w:line="360" w:lineRule="auto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Συνεχίζουμε με την Ρούλα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Μανισ</w:t>
      </w:r>
      <w:r w:rsidR="00F60C65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σ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άνου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σε επιλογές του γνωστού και δημιουργικού συνθέτη Κώστα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Βόμβολου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, που την συνοδεύει στο ακορντεόν.</w:t>
      </w:r>
      <w:r w:rsidR="00F60C65" w:rsidRPr="00F60C65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="008F04E0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Γνωστές και αγαπημένες μελωδίες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My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favourite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things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τη «Μελωδία της ευτυχίας»,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Ms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Celies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’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blues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την ταινία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Color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purple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My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funny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Valentine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το μιούζικαλ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Babes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arms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="00327EAA" w:rsidRPr="00327EAA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Tammuriata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nera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την ταινία «Κλέφτες ποδηλάτων»,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Canzone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arrabiata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από την ταινία «Ιστορία έρωτα και αναρχίας», Τραγούδι της μέρας από την παράσταση </w:t>
      </w:r>
      <w:proofErr w:type="spellStart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Τίτα-Λου</w:t>
      </w:r>
      <w:proofErr w:type="spellEnd"/>
      <w:r w:rsidR="00F257FD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- Πειραματική Σκηνή της «Τέχνης»</w:t>
      </w:r>
      <w:r w:rsidR="00327EAA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και άλλα</w:t>
      </w:r>
    </w:p>
    <w:p w14:paraId="57DEF5FA" w14:textId="55B05499" w:rsidR="008F04E0" w:rsidRDefault="008F04E0" w:rsidP="00F257FD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eastAsia="el-GR"/>
        </w:rPr>
      </w:pPr>
    </w:p>
    <w:p w14:paraId="7B204AF3" w14:textId="349F21C3" w:rsidR="00F60C65" w:rsidRPr="00F257FD" w:rsidRDefault="00F60C65" w:rsidP="00F257FD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Συνεχίζουμε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με ένα γυναικείο νεανικό συγκρότημα</w:t>
      </w: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,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με ενδιαφέρουσα σκηνική παρουσία τις </w:t>
      </w:r>
      <w:r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υπέροχες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«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  <w:lang w:val="en-US"/>
        </w:rPr>
        <w:t>Fortissimo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»,</w:t>
      </w:r>
      <w:r w:rsidRPr="006A7887">
        <w:rPr>
          <w:rFonts w:ascii="Palatino Linotype" w:hAnsi="Palatino Linotype"/>
          <w:sz w:val="24"/>
          <w:szCs w:val="24"/>
        </w:rPr>
        <w:t xml:space="preserve"> </w:t>
      </w: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το πρώτο γυναικείο ηλεκτρικό κουαρτέτο εγχόρδων στην Ελλάδα.</w:t>
      </w:r>
      <w:r w:rsidR="00F24BD9" w:rsidRPr="00F24BD9">
        <w:rPr>
          <w:rStyle w:val="a3"/>
          <w:rFonts w:ascii="Palatino Linotype" w:hAnsi="Palatino Linotype" w:cs="Arial"/>
          <w:color w:val="212529"/>
          <w:sz w:val="24"/>
          <w:szCs w:val="24"/>
          <w:shd w:val="clear" w:color="auto" w:fill="FFFFFF"/>
        </w:rPr>
        <w:t xml:space="preserve"> </w:t>
      </w:r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Θα παρουσιάσουν αγαπημένα κλασσικά κομμάτια διασκευασμένα  με ηλεκτρονικούς ήχους , </w:t>
      </w:r>
      <w:r w:rsidR="008F04E0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soundtracks</w:t>
      </w:r>
      <w:proofErr w:type="spellEnd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απο</w:t>
      </w:r>
      <w:proofErr w:type="spellEnd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ταινίες, γνωστά </w:t>
      </w:r>
      <w:proofErr w:type="spellStart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tango</w:t>
      </w:r>
      <w:proofErr w:type="spellEnd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dance</w:t>
      </w:r>
      <w:proofErr w:type="spellEnd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και </w:t>
      </w:r>
      <w:proofErr w:type="spellStart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rock</w:t>
      </w:r>
      <w:proofErr w:type="spellEnd"/>
      <w:r w:rsidR="00F24BD9" w:rsidRPr="00F257FD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κομμάτια καθώς και έργα  από την δική τους δισκογραφία.</w:t>
      </w:r>
    </w:p>
    <w:p w14:paraId="7559DF28" w14:textId="6D37B11B" w:rsidR="00043304" w:rsidRPr="006A7887" w:rsidRDefault="00043304" w:rsidP="00043304">
      <w:pPr>
        <w:spacing w:line="360" w:lineRule="auto"/>
        <w:jc w:val="both"/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</w:pPr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Στην συνέχεια ακολουθεί η σπουδαία σοπράνο Νιόβη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Κλαυδιανού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με τη Διεθνή καριέρα, σε ένα Cross </w:t>
      </w:r>
      <w:proofErr w:type="spellStart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>Over</w:t>
      </w:r>
      <w:proofErr w:type="spellEnd"/>
      <w:r w:rsidRPr="006A7887">
        <w:rPr>
          <w:rStyle w:val="a3"/>
          <w:rFonts w:ascii="Palatino Linotype" w:hAnsi="Palatino Linotype" w:cs="Arial"/>
          <w:b w:val="0"/>
          <w:bCs w:val="0"/>
          <w:color w:val="212529"/>
          <w:sz w:val="24"/>
          <w:szCs w:val="24"/>
          <w:shd w:val="clear" w:color="auto" w:fill="FFFFFF"/>
        </w:rPr>
        <w:t xml:space="preserve">  πρόγραμμα 60'  για Φωνή και Ακορντεόν. Αγαπημένα κινηματογραφικά και θεατρικά μουσικά αριστουργήματα της γαλλικής, ιταλικής, ισπανικής, αμερικανικής και Ελληνικής σκηνής. </w:t>
      </w:r>
    </w:p>
    <w:sectPr w:rsidR="00043304" w:rsidRPr="006A7887" w:rsidSect="004E07B4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0"/>
    <w:rsid w:val="00043304"/>
    <w:rsid w:val="000C5358"/>
    <w:rsid w:val="000C5D24"/>
    <w:rsid w:val="00147DE1"/>
    <w:rsid w:val="001E5B61"/>
    <w:rsid w:val="00257ACC"/>
    <w:rsid w:val="0028011C"/>
    <w:rsid w:val="002C053F"/>
    <w:rsid w:val="00327EAA"/>
    <w:rsid w:val="004E07B4"/>
    <w:rsid w:val="004E47A1"/>
    <w:rsid w:val="006A7887"/>
    <w:rsid w:val="00752B9F"/>
    <w:rsid w:val="007B5789"/>
    <w:rsid w:val="008B51E0"/>
    <w:rsid w:val="008F04E0"/>
    <w:rsid w:val="0093066C"/>
    <w:rsid w:val="009F07D1"/>
    <w:rsid w:val="00AD4368"/>
    <w:rsid w:val="00F24BD9"/>
    <w:rsid w:val="00F257FD"/>
    <w:rsid w:val="00F60C65"/>
    <w:rsid w:val="00F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E244"/>
  <w15:chartTrackingRefBased/>
  <w15:docId w15:val="{EA6FC007-234F-4CA5-8257-C268DF1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1E0"/>
    <w:rPr>
      <w:b/>
      <w:bCs/>
    </w:rPr>
  </w:style>
  <w:style w:type="paragraph" w:customStyle="1" w:styleId="gmail-msonospacing">
    <w:name w:val="gmail-msonospacing"/>
    <w:basedOn w:val="a"/>
    <w:rsid w:val="00F257FD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2020-09-21T13:37:00Z</dcterms:created>
  <dcterms:modified xsi:type="dcterms:W3CDTF">2020-09-23T07:54:00Z</dcterms:modified>
</cp:coreProperties>
</file>