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E0C2A" w14:textId="7DCDF65D" w:rsidR="00A667C3" w:rsidRDefault="00A667C3" w:rsidP="00A667C3">
      <w:pPr>
        <w:rPr>
          <w:rFonts w:ascii="Bookman Old Style" w:hAnsi="Bookman Old Style"/>
          <w:b/>
          <w:bCs/>
        </w:rPr>
      </w:pPr>
      <w:r>
        <w:rPr>
          <w:noProof/>
        </w:rPr>
        <w:drawing>
          <wp:inline distT="0" distB="0" distL="0" distR="0" wp14:anchorId="2C574E8A" wp14:editId="66AE9D6B">
            <wp:extent cx="1695450" cy="13716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972FD" w14:textId="77777777" w:rsidR="00A667C3" w:rsidRDefault="00A667C3" w:rsidP="00FC1CC8">
      <w:pPr>
        <w:jc w:val="center"/>
        <w:rPr>
          <w:rFonts w:ascii="Bookman Old Style" w:hAnsi="Bookman Old Style"/>
          <w:b/>
          <w:bCs/>
        </w:rPr>
      </w:pPr>
    </w:p>
    <w:p w14:paraId="2E642310" w14:textId="77777777" w:rsidR="00A667C3" w:rsidRDefault="00A667C3" w:rsidP="00FC1CC8">
      <w:pPr>
        <w:jc w:val="center"/>
        <w:rPr>
          <w:rFonts w:ascii="Bookman Old Style" w:hAnsi="Bookman Old Style"/>
          <w:b/>
          <w:bCs/>
        </w:rPr>
      </w:pPr>
    </w:p>
    <w:p w14:paraId="56C36B0B" w14:textId="35BCFDDF" w:rsidR="00FC1CC8" w:rsidRDefault="00FC1CC8" w:rsidP="00FC1CC8">
      <w:pPr>
        <w:jc w:val="center"/>
        <w:rPr>
          <w:rFonts w:ascii="Bookman Old Style" w:hAnsi="Bookman Old Style"/>
          <w:b/>
          <w:bCs/>
        </w:rPr>
      </w:pPr>
      <w:r w:rsidRPr="00117871">
        <w:rPr>
          <w:rFonts w:ascii="Bookman Old Style" w:hAnsi="Bookman Old Style"/>
          <w:b/>
          <w:bCs/>
        </w:rPr>
        <w:t>Δελτίο Τύπου</w:t>
      </w:r>
    </w:p>
    <w:p w14:paraId="415AFA2F" w14:textId="6C165FBF" w:rsidR="00984241" w:rsidRDefault="00984241" w:rsidP="00FC1CC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Το </w:t>
      </w:r>
      <w:r>
        <w:rPr>
          <w:rFonts w:ascii="Bookman Old Style" w:hAnsi="Bookman Old Style"/>
          <w:b/>
          <w:bCs/>
          <w:lang w:val="en-US"/>
        </w:rPr>
        <w:t>Live</w:t>
      </w:r>
      <w:r w:rsidRPr="00984241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  <w:lang w:val="en-US"/>
        </w:rPr>
        <w:t>stream</w:t>
      </w:r>
      <w:r w:rsidRPr="00984241">
        <w:rPr>
          <w:rFonts w:ascii="Bookman Old Style" w:hAnsi="Bookman Old Style"/>
          <w:b/>
          <w:bCs/>
        </w:rPr>
        <w:t xml:space="preserve"> </w:t>
      </w:r>
      <w:r w:rsidRPr="00FC1CC8">
        <w:rPr>
          <w:rFonts w:ascii="Bookman Old Style" w:hAnsi="Bookman Old Style"/>
        </w:rPr>
        <w:t>«Αφιέρωμα στον Σεφέρη»</w:t>
      </w:r>
    </w:p>
    <w:p w14:paraId="31640C09" w14:textId="4CF06BBB" w:rsidR="00984241" w:rsidRPr="00984241" w:rsidRDefault="00984241" w:rsidP="00FC1CC8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Θα στηρίξει σχολεία της Σάμου που επλήγησαν από το σεισμό</w:t>
      </w:r>
    </w:p>
    <w:p w14:paraId="21EE5D30" w14:textId="77777777" w:rsidR="00FC1CC8" w:rsidRPr="00FC1CC8" w:rsidRDefault="00FC1CC8" w:rsidP="00FC1CC8">
      <w:pPr>
        <w:rPr>
          <w:rFonts w:ascii="Bookman Old Style" w:hAnsi="Bookman Old Style"/>
        </w:rPr>
      </w:pPr>
    </w:p>
    <w:p w14:paraId="5079CC42" w14:textId="77777777" w:rsidR="00FC1CC8" w:rsidRPr="00FC1CC8" w:rsidRDefault="00FC1CC8" w:rsidP="00FC1CC8">
      <w:pPr>
        <w:rPr>
          <w:rFonts w:ascii="Bookman Old Style" w:hAnsi="Bookman Old Style"/>
        </w:rPr>
      </w:pPr>
      <w:r w:rsidRPr="00FC1CC8">
        <w:rPr>
          <w:rFonts w:ascii="Bookman Old Style" w:hAnsi="Bookman Old Style"/>
        </w:rPr>
        <w:t>Το Κέντρο Πολιτισμού της Περιφέρειας Κεντρικής Μακεδονίας διοργανώνει</w:t>
      </w:r>
    </w:p>
    <w:p w14:paraId="6B9DE74D" w14:textId="7C90D59D" w:rsidR="00FC1CC8" w:rsidRPr="00FC1CC8" w:rsidRDefault="00FC1CC8" w:rsidP="00FC1CC8">
      <w:pPr>
        <w:rPr>
          <w:rFonts w:ascii="Bookman Old Style" w:hAnsi="Bookman Old Style"/>
        </w:rPr>
      </w:pPr>
      <w:r w:rsidRPr="00FC1CC8">
        <w:rPr>
          <w:rFonts w:ascii="Bookman Old Style" w:hAnsi="Bookman Old Style"/>
        </w:rPr>
        <w:t>μία διαδικτυακή  συναυλία με θέμα: «Αφιέρωμα στον Σεφέρη» με τη</w:t>
      </w:r>
    </w:p>
    <w:p w14:paraId="23BF6152" w14:textId="77777777" w:rsidR="00FC1CC8" w:rsidRPr="00FC1CC8" w:rsidRDefault="00FC1CC8" w:rsidP="00FC1CC8">
      <w:pPr>
        <w:rPr>
          <w:rFonts w:ascii="Bookman Old Style" w:hAnsi="Bookman Old Style"/>
        </w:rPr>
      </w:pPr>
      <w:r w:rsidRPr="00FC1CC8">
        <w:rPr>
          <w:rFonts w:ascii="Bookman Old Style" w:hAnsi="Bookman Old Style"/>
        </w:rPr>
        <w:t>συμμετοχή καλλιτεχνών κυρίως από την πόλη της Θεσσαλονίκης.</w:t>
      </w:r>
    </w:p>
    <w:p w14:paraId="00055372" w14:textId="77777777" w:rsidR="00FC1CC8" w:rsidRPr="00FC1CC8" w:rsidRDefault="00FC1CC8" w:rsidP="00FC1CC8">
      <w:pPr>
        <w:rPr>
          <w:rFonts w:ascii="Bookman Old Style" w:hAnsi="Bookman Old Style"/>
        </w:rPr>
      </w:pPr>
      <w:r w:rsidRPr="00FC1CC8">
        <w:rPr>
          <w:rFonts w:ascii="Bookman Old Style" w:hAnsi="Bookman Old Style"/>
        </w:rPr>
        <w:t>Η συναυλία αυτή θα πραγματοποιηθεί την Πα</w:t>
      </w:r>
      <w:r>
        <w:rPr>
          <w:rFonts w:ascii="Bookman Old Style" w:hAnsi="Bookman Old Style"/>
        </w:rPr>
        <w:t xml:space="preserve">ρασκευή 6 Νοεμβρίου 2020 – ώρα: </w:t>
      </w:r>
      <w:r w:rsidRPr="00FC1CC8">
        <w:rPr>
          <w:rFonts w:ascii="Bookman Old Style" w:hAnsi="Bookman Old Style"/>
        </w:rPr>
        <w:t xml:space="preserve">21:00 και το κοινό θα μπορεί να την παρακολουθήσει με live </w:t>
      </w:r>
      <w:proofErr w:type="spellStart"/>
      <w:r w:rsidRPr="00FC1CC8">
        <w:rPr>
          <w:rFonts w:ascii="Bookman Old Style" w:hAnsi="Bookman Old Style"/>
        </w:rPr>
        <w:t>streaming</w:t>
      </w:r>
      <w:proofErr w:type="spellEnd"/>
    </w:p>
    <w:p w14:paraId="675EE8EB" w14:textId="77777777" w:rsidR="00FC1CC8" w:rsidRPr="00FC1CC8" w:rsidRDefault="00FC1CC8" w:rsidP="00FC1CC8">
      <w:pPr>
        <w:rPr>
          <w:rFonts w:ascii="Bookman Old Style" w:hAnsi="Bookman Old Style"/>
        </w:rPr>
      </w:pPr>
      <w:r w:rsidRPr="00FC1CC8">
        <w:rPr>
          <w:rFonts w:ascii="Bookman Old Style" w:hAnsi="Bookman Old Style"/>
        </w:rPr>
        <w:t xml:space="preserve">μέσα από τη σελίδα του Κέντρου Πολιτισμού στο </w:t>
      </w:r>
      <w:proofErr w:type="spellStart"/>
      <w:r w:rsidRPr="00FC1CC8">
        <w:rPr>
          <w:rFonts w:ascii="Bookman Old Style" w:hAnsi="Bookman Old Style"/>
        </w:rPr>
        <w:t>facebook</w:t>
      </w:r>
      <w:proofErr w:type="spellEnd"/>
      <w:r w:rsidRPr="00FC1CC8">
        <w:rPr>
          <w:rFonts w:ascii="Bookman Old Style" w:hAnsi="Bookman Old Style"/>
        </w:rPr>
        <w:t xml:space="preserve"> και την</w:t>
      </w:r>
    </w:p>
    <w:p w14:paraId="3F1A7B87" w14:textId="0766FB07" w:rsidR="00FC1CC8" w:rsidRDefault="00FC1CC8" w:rsidP="00FC1CC8">
      <w:pPr>
        <w:rPr>
          <w:rFonts w:ascii="Bookman Old Style" w:hAnsi="Bookman Old Style"/>
        </w:rPr>
      </w:pPr>
      <w:r w:rsidRPr="00FC1CC8">
        <w:rPr>
          <w:rFonts w:ascii="Bookman Old Style" w:hAnsi="Bookman Old Style"/>
        </w:rPr>
        <w:t xml:space="preserve">ιστοσελίδα </w:t>
      </w:r>
      <w:hyperlink r:id="rId5" w:history="1">
        <w:r w:rsidR="00117871" w:rsidRPr="00C13365">
          <w:rPr>
            <w:rStyle w:val="-"/>
            <w:rFonts w:ascii="Bookman Old Style" w:hAnsi="Bookman Old Style"/>
          </w:rPr>
          <w:t>www.kepo.gr</w:t>
        </w:r>
      </w:hyperlink>
    </w:p>
    <w:p w14:paraId="7CF3F79E" w14:textId="67FEC013" w:rsidR="00117871" w:rsidRPr="00117871" w:rsidRDefault="00117871" w:rsidP="00117871">
      <w:pPr>
        <w:spacing w:after="0" w:line="360" w:lineRule="auto"/>
        <w:jc w:val="both"/>
        <w:rPr>
          <w:rFonts w:ascii="Bookman Old Style" w:hAnsi="Bookman Old Style"/>
        </w:rPr>
      </w:pPr>
      <w:bookmarkStart w:id="0" w:name="_Hlk54000810"/>
      <w:r w:rsidRPr="00117871">
        <w:rPr>
          <w:rFonts w:ascii="Bookman Old Style" w:hAnsi="Bookman Old Style"/>
        </w:rPr>
        <w:t>«Αφιέρωμα στον Σεφέρη»</w:t>
      </w:r>
      <w:bookmarkEnd w:id="0"/>
      <w:r w:rsidRPr="00117871">
        <w:rPr>
          <w:rFonts w:ascii="Bookman Old Style" w:hAnsi="Bookman Old Style"/>
        </w:rPr>
        <w:t xml:space="preserve">, με επιλεγμένα μελοποιημένα ποιήματα του Μίκη Θεοδωράκη, Δήμου </w:t>
      </w:r>
      <w:proofErr w:type="spellStart"/>
      <w:r w:rsidRPr="00117871">
        <w:rPr>
          <w:rFonts w:ascii="Bookman Old Style" w:hAnsi="Bookman Old Style"/>
        </w:rPr>
        <w:t>Μούτση</w:t>
      </w:r>
      <w:proofErr w:type="spellEnd"/>
      <w:r w:rsidRPr="00117871">
        <w:rPr>
          <w:rFonts w:ascii="Bookman Old Style" w:hAnsi="Bookman Old Style"/>
        </w:rPr>
        <w:t xml:space="preserve">, Γιάννη Μαρκόπουλου, Σταύρου </w:t>
      </w:r>
      <w:proofErr w:type="spellStart"/>
      <w:r w:rsidRPr="00117871">
        <w:rPr>
          <w:rFonts w:ascii="Bookman Old Style" w:hAnsi="Bookman Old Style"/>
        </w:rPr>
        <w:t>Κουγιουμτζή</w:t>
      </w:r>
      <w:proofErr w:type="spellEnd"/>
      <w:r w:rsidRPr="00117871">
        <w:rPr>
          <w:rFonts w:ascii="Bookman Old Style" w:hAnsi="Bookman Old Style"/>
        </w:rPr>
        <w:t xml:space="preserve"> και Ηλία Ανδριόπουλου. Σαν μια μικρή παράσταση μια ηθοποιός, 2 μουσικοί και 1 τραγουδιστής θα μας μυήσουν στο </w:t>
      </w:r>
      <w:proofErr w:type="spellStart"/>
      <w:r w:rsidRPr="00117871">
        <w:rPr>
          <w:rFonts w:ascii="Bookman Old Style" w:hAnsi="Bookman Old Style"/>
        </w:rPr>
        <w:t>Σεφερικό</w:t>
      </w:r>
      <w:proofErr w:type="spellEnd"/>
      <w:r w:rsidRPr="00117871">
        <w:rPr>
          <w:rFonts w:ascii="Bookman Old Style" w:hAnsi="Bookman Old Style"/>
        </w:rPr>
        <w:t xml:space="preserve"> σύμπαν. </w:t>
      </w:r>
    </w:p>
    <w:p w14:paraId="366F5F3C" w14:textId="77777777" w:rsidR="00117871" w:rsidRPr="00117871" w:rsidRDefault="00117871" w:rsidP="00117871">
      <w:pPr>
        <w:spacing w:after="0" w:line="360" w:lineRule="auto"/>
        <w:rPr>
          <w:rFonts w:ascii="Bookman Old Style" w:hAnsi="Bookman Old Style"/>
        </w:rPr>
      </w:pPr>
    </w:p>
    <w:p w14:paraId="69A55DEE" w14:textId="77777777" w:rsidR="00117871" w:rsidRPr="00117871" w:rsidRDefault="00117871" w:rsidP="00117871">
      <w:pPr>
        <w:spacing w:after="0" w:line="360" w:lineRule="auto"/>
        <w:rPr>
          <w:rFonts w:ascii="Bookman Old Style" w:hAnsi="Bookman Old Style"/>
        </w:rPr>
      </w:pPr>
      <w:r w:rsidRPr="00117871">
        <w:rPr>
          <w:rFonts w:ascii="Bookman Old Style" w:hAnsi="Bookman Old Style"/>
        </w:rPr>
        <w:t xml:space="preserve">Συντελεστές: </w:t>
      </w:r>
    </w:p>
    <w:p w14:paraId="08116B33" w14:textId="77777777" w:rsidR="00117871" w:rsidRPr="00117871" w:rsidRDefault="00117871" w:rsidP="00117871">
      <w:pPr>
        <w:spacing w:after="0" w:line="360" w:lineRule="auto"/>
        <w:rPr>
          <w:rFonts w:ascii="Bookman Old Style" w:hAnsi="Bookman Old Style"/>
        </w:rPr>
      </w:pPr>
      <w:r w:rsidRPr="00117871">
        <w:rPr>
          <w:rFonts w:ascii="Bookman Old Style" w:hAnsi="Bookman Old Style"/>
        </w:rPr>
        <w:t xml:space="preserve">Κώστας </w:t>
      </w:r>
      <w:proofErr w:type="spellStart"/>
      <w:r w:rsidRPr="00117871">
        <w:rPr>
          <w:rFonts w:ascii="Bookman Old Style" w:hAnsi="Bookman Old Style"/>
        </w:rPr>
        <w:t>Ματσίγκος</w:t>
      </w:r>
      <w:proofErr w:type="spellEnd"/>
      <w:r w:rsidRPr="00117871">
        <w:rPr>
          <w:rFonts w:ascii="Bookman Old Style" w:hAnsi="Bookman Old Style"/>
        </w:rPr>
        <w:t xml:space="preserve"> – μαέστρος </w:t>
      </w:r>
    </w:p>
    <w:p w14:paraId="1F4A410C" w14:textId="77777777" w:rsidR="00117871" w:rsidRPr="00117871" w:rsidRDefault="00117871" w:rsidP="00117871">
      <w:pPr>
        <w:spacing w:after="0" w:line="360" w:lineRule="auto"/>
        <w:rPr>
          <w:rFonts w:ascii="Bookman Old Style" w:hAnsi="Bookman Old Style"/>
        </w:rPr>
      </w:pPr>
      <w:r w:rsidRPr="00117871">
        <w:rPr>
          <w:rFonts w:ascii="Bookman Old Style" w:hAnsi="Bookman Old Style"/>
        </w:rPr>
        <w:t xml:space="preserve"> Έφη Σταμούλη – αφήγηση </w:t>
      </w:r>
    </w:p>
    <w:p w14:paraId="7EAE21B4" w14:textId="77777777" w:rsidR="00117871" w:rsidRPr="00117871" w:rsidRDefault="00117871" w:rsidP="00117871">
      <w:pPr>
        <w:spacing w:after="0" w:line="360" w:lineRule="auto"/>
        <w:rPr>
          <w:rFonts w:ascii="Bookman Old Style" w:hAnsi="Bookman Old Style"/>
        </w:rPr>
      </w:pPr>
      <w:r w:rsidRPr="00117871">
        <w:rPr>
          <w:rFonts w:ascii="Bookman Old Style" w:hAnsi="Bookman Old Style"/>
        </w:rPr>
        <w:t xml:space="preserve">Κώστας </w:t>
      </w:r>
      <w:proofErr w:type="spellStart"/>
      <w:r w:rsidRPr="00117871">
        <w:rPr>
          <w:rFonts w:ascii="Bookman Old Style" w:hAnsi="Bookman Old Style"/>
        </w:rPr>
        <w:t>Πρατσινάκης</w:t>
      </w:r>
      <w:proofErr w:type="spellEnd"/>
      <w:r w:rsidRPr="00117871">
        <w:rPr>
          <w:rFonts w:ascii="Bookman Old Style" w:hAnsi="Bookman Old Style"/>
        </w:rPr>
        <w:t xml:space="preserve"> – φωνή</w:t>
      </w:r>
    </w:p>
    <w:p w14:paraId="794FE701" w14:textId="77777777" w:rsidR="00117871" w:rsidRPr="00117871" w:rsidRDefault="00117871" w:rsidP="00117871">
      <w:pPr>
        <w:spacing w:after="0" w:line="360" w:lineRule="auto"/>
        <w:rPr>
          <w:rFonts w:ascii="Bookman Old Style" w:hAnsi="Bookman Old Style"/>
        </w:rPr>
      </w:pPr>
      <w:r w:rsidRPr="00117871">
        <w:rPr>
          <w:rFonts w:ascii="Bookman Old Style" w:hAnsi="Bookman Old Style"/>
        </w:rPr>
        <w:t xml:space="preserve">Γιάννης Φιλιππουπολίτης – πιανίστας </w:t>
      </w:r>
    </w:p>
    <w:p w14:paraId="095E11DE" w14:textId="77777777" w:rsidR="00117871" w:rsidRPr="00117871" w:rsidRDefault="00117871" w:rsidP="00117871">
      <w:pPr>
        <w:spacing w:after="0" w:line="360" w:lineRule="auto"/>
        <w:rPr>
          <w:rFonts w:ascii="Bookman Old Style" w:hAnsi="Bookman Old Style"/>
        </w:rPr>
      </w:pPr>
      <w:r w:rsidRPr="00117871">
        <w:rPr>
          <w:rFonts w:ascii="Bookman Old Style" w:hAnsi="Bookman Old Style"/>
        </w:rPr>
        <w:t xml:space="preserve">Άννα </w:t>
      </w:r>
      <w:proofErr w:type="spellStart"/>
      <w:r w:rsidRPr="00117871">
        <w:rPr>
          <w:rFonts w:ascii="Bookman Old Style" w:hAnsi="Bookman Old Style"/>
        </w:rPr>
        <w:t>Μυκωνίου</w:t>
      </w:r>
      <w:proofErr w:type="spellEnd"/>
      <w:r w:rsidRPr="00117871">
        <w:rPr>
          <w:rFonts w:ascii="Bookman Old Style" w:hAnsi="Bookman Old Style"/>
        </w:rPr>
        <w:t xml:space="preserve"> - λογοτεχνική μελέτη, κείμενα</w:t>
      </w:r>
    </w:p>
    <w:p w14:paraId="79CF822D" w14:textId="77777777" w:rsidR="00117871" w:rsidRPr="00FC1CC8" w:rsidRDefault="00117871" w:rsidP="00FC1CC8">
      <w:pPr>
        <w:rPr>
          <w:rFonts w:ascii="Bookman Old Style" w:hAnsi="Bookman Old Style"/>
        </w:rPr>
      </w:pPr>
    </w:p>
    <w:p w14:paraId="7601D0EB" w14:textId="77777777" w:rsidR="00FC1CC8" w:rsidRPr="00FC1CC8" w:rsidRDefault="00FC1CC8" w:rsidP="00FC1CC8">
      <w:pPr>
        <w:rPr>
          <w:rFonts w:ascii="Bookman Old Style" w:hAnsi="Bookman Old Style"/>
        </w:rPr>
      </w:pPr>
      <w:r w:rsidRPr="00FC1CC8">
        <w:rPr>
          <w:rFonts w:ascii="Bookman Old Style" w:hAnsi="Bookman Old Style"/>
        </w:rPr>
        <w:t>Το live αυτό είναι αφιερωμένο και στηρίζει την Αστική εταιρεία μη</w:t>
      </w:r>
    </w:p>
    <w:p w14:paraId="3EB8B045" w14:textId="77777777" w:rsidR="00FC1CC8" w:rsidRPr="00FC1CC8" w:rsidRDefault="00FC1CC8" w:rsidP="00FC1CC8">
      <w:pPr>
        <w:rPr>
          <w:rFonts w:ascii="Bookman Old Style" w:hAnsi="Bookman Old Style"/>
        </w:rPr>
      </w:pPr>
      <w:r w:rsidRPr="00FC1CC8">
        <w:rPr>
          <w:rFonts w:ascii="Bookman Old Style" w:hAnsi="Bookman Old Style"/>
        </w:rPr>
        <w:lastRenderedPageBreak/>
        <w:t xml:space="preserve">κερδοσκοπικού χαρακτήρα </w:t>
      </w:r>
      <w:r w:rsidRPr="00117871">
        <w:rPr>
          <w:rFonts w:ascii="Bookman Old Style" w:hAnsi="Bookman Old Style"/>
          <w:b/>
          <w:bCs/>
        </w:rPr>
        <w:t>«Μ.Α.Ζ.Ι. – ΜΕ ΑΛΛΗΛΕΓΓΥΗ ΖΟΥΜΕ ΙΣΟΤΙΜΑ»</w:t>
      </w:r>
    </w:p>
    <w:p w14:paraId="4E4F2C4B" w14:textId="77777777" w:rsidR="00FC1CC8" w:rsidRPr="00FC1CC8" w:rsidRDefault="00FC1CC8" w:rsidP="00FC1CC8">
      <w:pPr>
        <w:rPr>
          <w:rFonts w:ascii="Bookman Old Style" w:hAnsi="Bookman Old Style"/>
        </w:rPr>
      </w:pPr>
      <w:r w:rsidRPr="00FC1CC8">
        <w:rPr>
          <w:rFonts w:ascii="Bookman Old Style" w:hAnsi="Bookman Old Style"/>
        </w:rPr>
        <w:t>Κατά τη διάρκεια της συναυλίας αλλά και πριν και μετά, το κοινό έχει τη</w:t>
      </w:r>
    </w:p>
    <w:p w14:paraId="4E63224C" w14:textId="77777777" w:rsidR="00FC1CC8" w:rsidRPr="00FC1CC8" w:rsidRDefault="00FC1CC8" w:rsidP="00FC1CC8">
      <w:pPr>
        <w:rPr>
          <w:rFonts w:ascii="Bookman Old Style" w:hAnsi="Bookman Old Style"/>
        </w:rPr>
      </w:pPr>
      <w:r w:rsidRPr="00FC1CC8">
        <w:rPr>
          <w:rFonts w:ascii="Bookman Old Style" w:hAnsi="Bookman Old Style"/>
        </w:rPr>
        <w:t>δυνατότητα να καταθέτει ποσά στον τραπεζικό λογαριασμό του Μ.Α.Ζ.Ι.</w:t>
      </w:r>
    </w:p>
    <w:p w14:paraId="4C278A69" w14:textId="2298237B" w:rsidR="00FC1CC8" w:rsidRPr="00A667C3" w:rsidRDefault="00FC1CC8" w:rsidP="00FC1CC8">
      <w:pPr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FC1CC8">
        <w:rPr>
          <w:rFonts w:ascii="Bookman Old Style" w:hAnsi="Bookman Old Style"/>
        </w:rPr>
        <w:t>Eurobank</w:t>
      </w:r>
      <w:proofErr w:type="spellEnd"/>
      <w:r w:rsidRPr="00FC1CC8">
        <w:rPr>
          <w:rFonts w:ascii="Bookman Old Style" w:hAnsi="Bookman Old Style"/>
        </w:rPr>
        <w:t xml:space="preserve"> </w:t>
      </w:r>
      <w:r w:rsidR="005D3F1F"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>GR8702600300000970101383580</w:t>
      </w:r>
    </w:p>
    <w:p w14:paraId="5EE424BF" w14:textId="005FEF54" w:rsidR="00FC1CC8" w:rsidRPr="00117871" w:rsidRDefault="00FC1CC8" w:rsidP="00FC1CC8">
      <w:pPr>
        <w:rPr>
          <w:rFonts w:ascii="Bookman Old Style" w:hAnsi="Bookman Old Style"/>
          <w:b/>
          <w:bCs/>
        </w:rPr>
      </w:pPr>
      <w:r w:rsidRPr="00117871">
        <w:rPr>
          <w:rFonts w:ascii="Bookman Old Style" w:hAnsi="Bookman Old Style"/>
          <w:b/>
          <w:bCs/>
        </w:rPr>
        <w:t>Το Διοικητικό Συμβούλιο του Μ.Α.Ζ.Ι. σε συνεργασία με τον Δήμαρχο Σάμου</w:t>
      </w:r>
      <w:r w:rsidR="00117871" w:rsidRPr="00117871">
        <w:rPr>
          <w:rFonts w:ascii="Bookman Old Style" w:hAnsi="Bookman Old Style"/>
          <w:b/>
          <w:bCs/>
        </w:rPr>
        <w:t xml:space="preserve"> </w:t>
      </w:r>
      <w:r w:rsidRPr="00117871">
        <w:rPr>
          <w:rFonts w:ascii="Bookman Old Style" w:hAnsi="Bookman Old Style"/>
          <w:b/>
          <w:bCs/>
        </w:rPr>
        <w:t xml:space="preserve">κ. Γιώργο </w:t>
      </w:r>
      <w:proofErr w:type="spellStart"/>
      <w:r w:rsidRPr="00117871">
        <w:rPr>
          <w:rFonts w:ascii="Bookman Old Style" w:hAnsi="Bookman Old Style"/>
          <w:b/>
          <w:bCs/>
        </w:rPr>
        <w:t>Στάντζο</w:t>
      </w:r>
      <w:proofErr w:type="spellEnd"/>
      <w:r w:rsidRPr="00117871">
        <w:rPr>
          <w:rFonts w:ascii="Bookman Old Style" w:hAnsi="Bookman Old Style"/>
          <w:b/>
          <w:bCs/>
        </w:rPr>
        <w:t xml:space="preserve"> αποφάσισε να διαθέσει το ποσόν που θα συγκεντρωθεί από</w:t>
      </w:r>
      <w:r w:rsidR="00117871" w:rsidRPr="00117871">
        <w:rPr>
          <w:rFonts w:ascii="Bookman Old Style" w:hAnsi="Bookman Old Style"/>
          <w:b/>
          <w:bCs/>
        </w:rPr>
        <w:t xml:space="preserve"> </w:t>
      </w:r>
      <w:r w:rsidRPr="00117871">
        <w:rPr>
          <w:rFonts w:ascii="Bookman Old Style" w:hAnsi="Bookman Old Style"/>
          <w:b/>
          <w:bCs/>
        </w:rPr>
        <w:t xml:space="preserve">αυτή τη δράση, για την αγορά </w:t>
      </w:r>
      <w:proofErr w:type="spellStart"/>
      <w:r w:rsidRPr="00117871">
        <w:rPr>
          <w:rFonts w:ascii="Bookman Old Style" w:hAnsi="Bookman Old Style"/>
          <w:b/>
          <w:bCs/>
        </w:rPr>
        <w:t>tablets</w:t>
      </w:r>
      <w:proofErr w:type="spellEnd"/>
      <w:r w:rsidRPr="00117871">
        <w:rPr>
          <w:rFonts w:ascii="Bookman Old Style" w:hAnsi="Bookman Old Style"/>
          <w:b/>
          <w:bCs/>
        </w:rPr>
        <w:t xml:space="preserve"> για τους μαθητές των σχολείων της</w:t>
      </w:r>
      <w:r w:rsidR="00117871" w:rsidRPr="00117871">
        <w:rPr>
          <w:rFonts w:ascii="Bookman Old Style" w:hAnsi="Bookman Old Style"/>
          <w:b/>
          <w:bCs/>
        </w:rPr>
        <w:t xml:space="preserve"> </w:t>
      </w:r>
      <w:r w:rsidRPr="00117871">
        <w:rPr>
          <w:rFonts w:ascii="Bookman Old Style" w:hAnsi="Bookman Old Style"/>
          <w:b/>
          <w:bCs/>
        </w:rPr>
        <w:t>Σάμου, που αυτές τις ημέρες αντιμετωπίζει μεγάλες δυσκολίες λόγω του</w:t>
      </w:r>
      <w:r w:rsidR="00117871" w:rsidRPr="00117871">
        <w:rPr>
          <w:rFonts w:ascii="Bookman Old Style" w:hAnsi="Bookman Old Style"/>
          <w:b/>
          <w:bCs/>
        </w:rPr>
        <w:t xml:space="preserve"> </w:t>
      </w:r>
      <w:proofErr w:type="spellStart"/>
      <w:r w:rsidRPr="00117871">
        <w:rPr>
          <w:rFonts w:ascii="Bookman Old Style" w:hAnsi="Bookman Old Style"/>
          <w:b/>
          <w:bCs/>
        </w:rPr>
        <w:t>προηγηθέντος</w:t>
      </w:r>
      <w:proofErr w:type="spellEnd"/>
      <w:r w:rsidRPr="00117871">
        <w:rPr>
          <w:rFonts w:ascii="Bookman Old Style" w:hAnsi="Bookman Old Style"/>
          <w:b/>
          <w:bCs/>
        </w:rPr>
        <w:t xml:space="preserve"> μεγάλου σεισμού και των αμέτρητων μετασεισμών.</w:t>
      </w:r>
    </w:p>
    <w:p w14:paraId="1CF1204F" w14:textId="77777777" w:rsidR="00FC1CC8" w:rsidRPr="00FC1CC8" w:rsidRDefault="00FC1CC8" w:rsidP="00FC1CC8">
      <w:pPr>
        <w:rPr>
          <w:rFonts w:ascii="Bookman Old Style" w:hAnsi="Bookman Old Style"/>
        </w:rPr>
      </w:pPr>
      <w:r w:rsidRPr="00FC1CC8">
        <w:rPr>
          <w:rFonts w:ascii="Bookman Old Style" w:hAnsi="Bookman Old Style"/>
        </w:rPr>
        <w:t>Το “Μ.Α.Ζ.Ι. – Με αλληλεγγύη ζούμε ισότιμα” ήδη μπαίνει στον 10ο χρόνο</w:t>
      </w:r>
    </w:p>
    <w:p w14:paraId="69713929" w14:textId="77777777" w:rsidR="00FC1CC8" w:rsidRPr="00FC1CC8" w:rsidRDefault="00FC1CC8" w:rsidP="00FC1CC8">
      <w:pPr>
        <w:rPr>
          <w:rFonts w:ascii="Bookman Old Style" w:hAnsi="Bookman Old Style"/>
        </w:rPr>
      </w:pPr>
      <w:r w:rsidRPr="00FC1CC8">
        <w:rPr>
          <w:rFonts w:ascii="Bookman Old Style" w:hAnsi="Bookman Old Style"/>
        </w:rPr>
        <w:t>της λειτουργίας του. Τα 5 πρώτα χρόνια διατηρούσε κοινωνικό παντοπωλείο</w:t>
      </w:r>
    </w:p>
    <w:p w14:paraId="37AAB828" w14:textId="77777777" w:rsidR="00FC1CC8" w:rsidRPr="00FC1CC8" w:rsidRDefault="00FC1CC8" w:rsidP="00FC1CC8">
      <w:pPr>
        <w:rPr>
          <w:rFonts w:ascii="Bookman Old Style" w:hAnsi="Bookman Old Style"/>
        </w:rPr>
      </w:pPr>
      <w:r w:rsidRPr="00FC1CC8">
        <w:rPr>
          <w:rFonts w:ascii="Bookman Old Style" w:hAnsi="Bookman Old Style"/>
        </w:rPr>
        <w:t>όπου 1.500 άτομα κάθε μήνα έπαιρναν τρόφιμα, ρούχα, έπιπλα, ηλεκτρικές,</w:t>
      </w:r>
    </w:p>
    <w:p w14:paraId="2B679D57" w14:textId="77777777" w:rsidR="00FC1CC8" w:rsidRPr="00FC1CC8" w:rsidRDefault="00FC1CC8" w:rsidP="00FC1CC8">
      <w:pPr>
        <w:rPr>
          <w:rFonts w:ascii="Bookman Old Style" w:hAnsi="Bookman Old Style"/>
        </w:rPr>
      </w:pPr>
      <w:r w:rsidRPr="00FC1CC8">
        <w:rPr>
          <w:rFonts w:ascii="Bookman Old Style" w:hAnsi="Bookman Old Style"/>
        </w:rPr>
        <w:t>ηλεκτρονικές συσκευές και ό,τι άλλο είχαν ανάγκη οι δικαιούχοι του.</w:t>
      </w:r>
    </w:p>
    <w:p w14:paraId="410BDF08" w14:textId="77777777" w:rsidR="00FC1CC8" w:rsidRPr="00FC1CC8" w:rsidRDefault="00FC1CC8" w:rsidP="00FC1CC8">
      <w:pPr>
        <w:rPr>
          <w:rFonts w:ascii="Bookman Old Style" w:hAnsi="Bookman Old Style"/>
        </w:rPr>
      </w:pPr>
      <w:r w:rsidRPr="00FC1CC8">
        <w:rPr>
          <w:rFonts w:ascii="Bookman Old Style" w:hAnsi="Bookman Old Style"/>
        </w:rPr>
        <w:t>Έκτοτε το Μ.Α.Ζ.Ι. προμηθεύει τα νοσοκομεία της Θεσσαλονίκης με ιατρικά</w:t>
      </w:r>
    </w:p>
    <w:p w14:paraId="7F781A3B" w14:textId="77777777" w:rsidR="00FC1CC8" w:rsidRPr="00FC1CC8" w:rsidRDefault="00FC1CC8" w:rsidP="00FC1CC8">
      <w:pPr>
        <w:rPr>
          <w:rFonts w:ascii="Bookman Old Style" w:hAnsi="Bookman Old Style"/>
        </w:rPr>
      </w:pPr>
      <w:r w:rsidRPr="00FC1CC8">
        <w:rPr>
          <w:rFonts w:ascii="Bookman Old Style" w:hAnsi="Bookman Old Style"/>
        </w:rPr>
        <w:t>μηχανήματα, με αποκορύφωση την δωρεά ενός ψηφιακού αγγειογράφου αξίας</w:t>
      </w:r>
    </w:p>
    <w:p w14:paraId="3D9351F4" w14:textId="77777777" w:rsidR="00FC1CC8" w:rsidRPr="00FC1CC8" w:rsidRDefault="00FC1CC8" w:rsidP="00FC1CC8">
      <w:pPr>
        <w:rPr>
          <w:rFonts w:ascii="Bookman Old Style" w:hAnsi="Bookman Old Style"/>
        </w:rPr>
      </w:pPr>
      <w:r w:rsidRPr="00FC1CC8">
        <w:rPr>
          <w:rFonts w:ascii="Bookman Old Style" w:hAnsi="Bookman Old Style"/>
        </w:rPr>
        <w:t>1,5 εκατομμυρίου ευρώ στο νοσοκομείο ΑΧΕ</w:t>
      </w:r>
      <w:r>
        <w:rPr>
          <w:rFonts w:ascii="Bookman Old Style" w:hAnsi="Bookman Old Style"/>
        </w:rPr>
        <w:t xml:space="preserve">ΠΑ, ως φορέας υλοποίησης δωρεάς </w:t>
      </w:r>
      <w:r w:rsidRPr="00FC1CC8">
        <w:rPr>
          <w:rFonts w:ascii="Bookman Old Style" w:hAnsi="Bookman Old Style"/>
        </w:rPr>
        <w:t>από το Ίδρυμα Σταύρος Νιάρχος.</w:t>
      </w:r>
    </w:p>
    <w:p w14:paraId="57BBD5AE" w14:textId="77777777" w:rsidR="00FC1CC8" w:rsidRPr="00FC1CC8" w:rsidRDefault="00FC1CC8" w:rsidP="00FC1CC8">
      <w:pPr>
        <w:rPr>
          <w:rFonts w:ascii="Bookman Old Style" w:hAnsi="Bookman Old Style"/>
        </w:rPr>
      </w:pPr>
      <w:r w:rsidRPr="00FC1CC8">
        <w:rPr>
          <w:rFonts w:ascii="Bookman Old Style" w:hAnsi="Bookman Old Style"/>
        </w:rPr>
        <w:t>Το Μ.Α.Ζ.Ι. δεν στηρίζεται σε κρατικές επιχορηγήσεις και απαρτίζεται</w:t>
      </w:r>
    </w:p>
    <w:p w14:paraId="5C015E75" w14:textId="77777777" w:rsidR="00FC1CC8" w:rsidRPr="006B16D0" w:rsidRDefault="00FC1CC8" w:rsidP="00FC1CC8">
      <w:pPr>
        <w:rPr>
          <w:rFonts w:ascii="Bookman Old Style" w:hAnsi="Bookman Old Style"/>
        </w:rPr>
      </w:pPr>
      <w:r w:rsidRPr="00FC1CC8">
        <w:rPr>
          <w:rFonts w:ascii="Bookman Old Style" w:hAnsi="Bookman Old Style"/>
        </w:rPr>
        <w:t xml:space="preserve">μόνον από εθελοντές. Τραπεζικοί λογαριασμοί: Τράπεζα </w:t>
      </w:r>
      <w:proofErr w:type="spellStart"/>
      <w:r w:rsidRPr="00FC1CC8">
        <w:rPr>
          <w:rFonts w:ascii="Bookman Old Style" w:hAnsi="Bookman Old Style"/>
        </w:rPr>
        <w:t>Eurobank</w:t>
      </w:r>
      <w:proofErr w:type="spellEnd"/>
    </w:p>
    <w:p w14:paraId="3B919E13" w14:textId="01F71EA7" w:rsidR="004340A5" w:rsidRPr="005D3F1F" w:rsidRDefault="005D3F1F" w:rsidP="00FC1CC8">
      <w:pPr>
        <w:rPr>
          <w:rFonts w:ascii="Bookman Old Style" w:hAnsi="Bookman Old Style"/>
          <w:sz w:val="24"/>
          <w:szCs w:val="24"/>
        </w:rPr>
      </w:pPr>
      <w:r w:rsidRPr="005D3F1F">
        <w:rPr>
          <w:rFonts w:ascii="Helvetica" w:hAnsi="Helvetica" w:cs="Helvetica"/>
          <w:color w:val="444950"/>
          <w:sz w:val="24"/>
          <w:szCs w:val="24"/>
          <w:shd w:val="clear" w:color="auto" w:fill="F1F0F0"/>
        </w:rPr>
        <w:t>GR8702600300000970101383580</w:t>
      </w:r>
    </w:p>
    <w:sectPr w:rsidR="004340A5" w:rsidRPr="005D3F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F8"/>
    <w:rsid w:val="00117871"/>
    <w:rsid w:val="003E14E9"/>
    <w:rsid w:val="004340A5"/>
    <w:rsid w:val="005D3F1F"/>
    <w:rsid w:val="006A7421"/>
    <w:rsid w:val="006B16D0"/>
    <w:rsid w:val="00727A8D"/>
    <w:rsid w:val="00984241"/>
    <w:rsid w:val="00A667C3"/>
    <w:rsid w:val="00FB02F8"/>
    <w:rsid w:val="00FC1CC8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8642"/>
  <w15:docId w15:val="{4AB3AFEA-7D5D-4829-A5EB-908B1DD7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7871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17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po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DNY</dc:creator>
  <cp:keywords/>
  <dc:description/>
  <cp:lastModifiedBy>User</cp:lastModifiedBy>
  <cp:revision>2</cp:revision>
  <dcterms:created xsi:type="dcterms:W3CDTF">2020-11-04T11:24:00Z</dcterms:created>
  <dcterms:modified xsi:type="dcterms:W3CDTF">2020-11-04T11:24:00Z</dcterms:modified>
</cp:coreProperties>
</file>