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6B13" w14:textId="65AA37ED" w:rsidR="002B57AC" w:rsidRPr="00BA2FB6" w:rsidRDefault="002B57AC" w:rsidP="002B57AC">
      <w:pPr>
        <w:ind w:left="-340" w:right="-170"/>
        <w:rPr>
          <w:rFonts w:ascii="Verdana" w:hAnsi="Verdana"/>
          <w:b/>
          <w:bCs/>
        </w:rPr>
      </w:pPr>
      <w:bookmarkStart w:id="0" w:name="_Hlk84601035"/>
      <w:bookmarkEnd w:id="0"/>
      <w:r w:rsidRPr="001271C3">
        <w:rPr>
          <w:rFonts w:ascii="Times New Roman" w:hAnsi="Times New Roman" w:cs="Calibri"/>
          <w:noProof/>
          <w:color w:val="212529"/>
          <w:sz w:val="24"/>
          <w:szCs w:val="24"/>
          <w:shd w:val="clear" w:color="auto" w:fill="FFFFFF"/>
          <w:lang w:val="en-US"/>
        </w:rPr>
        <w:drawing>
          <wp:inline distT="0" distB="0" distL="0" distR="0" wp14:anchorId="46848084" wp14:editId="193F05E9">
            <wp:extent cx="1676400" cy="1401470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38" cy="1411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748" w:rsidRPr="00317748">
        <w:rPr>
          <w:rFonts w:ascii="Verdana" w:hAnsi="Verdana"/>
          <w:b/>
          <w:bCs/>
        </w:rPr>
        <w:t xml:space="preserve"> </w:t>
      </w:r>
      <w:r w:rsidR="00317748" w:rsidRPr="00BA2FB6">
        <w:rPr>
          <w:rFonts w:ascii="Verdana" w:hAnsi="Verdana"/>
          <w:b/>
          <w:bCs/>
        </w:rPr>
        <w:t xml:space="preserve">                                               </w:t>
      </w:r>
      <w:r w:rsidR="00317748">
        <w:rPr>
          <w:noProof/>
        </w:rPr>
        <w:drawing>
          <wp:inline distT="0" distB="0" distL="0" distR="0" wp14:anchorId="313D50D9" wp14:editId="1853708C">
            <wp:extent cx="1588770" cy="130492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748" w:rsidRPr="00BA2FB6">
        <w:rPr>
          <w:rFonts w:ascii="Verdana" w:hAnsi="Verdana"/>
          <w:b/>
          <w:bCs/>
        </w:rPr>
        <w:t xml:space="preserve">                          </w:t>
      </w:r>
    </w:p>
    <w:p w14:paraId="25419C88" w14:textId="77777777" w:rsidR="002B57AC" w:rsidRPr="00E65C5F" w:rsidRDefault="002B57AC" w:rsidP="002B57AC">
      <w:pPr>
        <w:ind w:left="-340" w:right="-170"/>
        <w:jc w:val="center"/>
        <w:rPr>
          <w:rFonts w:ascii="Verdana" w:hAnsi="Verdana"/>
          <w:b/>
          <w:bCs/>
          <w:sz w:val="24"/>
          <w:szCs w:val="24"/>
        </w:rPr>
      </w:pPr>
    </w:p>
    <w:p w14:paraId="4F61A841" w14:textId="77777777" w:rsidR="00ED5CC2" w:rsidRPr="00ED5CC2" w:rsidRDefault="00C13236" w:rsidP="00C13236">
      <w:pPr>
        <w:ind w:left="-340" w:right="-170"/>
        <w:jc w:val="center"/>
        <w:rPr>
          <w:rFonts w:ascii="Verdana" w:hAnsi="Verdana"/>
          <w:b/>
          <w:bCs/>
          <w:sz w:val="28"/>
          <w:szCs w:val="28"/>
        </w:rPr>
      </w:pPr>
      <w:r w:rsidRPr="00ED5CC2">
        <w:rPr>
          <w:rFonts w:ascii="Verdana" w:hAnsi="Verdana"/>
          <w:b/>
          <w:bCs/>
          <w:sz w:val="28"/>
          <w:szCs w:val="28"/>
        </w:rPr>
        <w:t>ΤΟ ΚΕΝΤΡΟ ΠΟΛΙΤΙΣΜΟΥ ΠΕΡΙΦΕΡΕΙΑΣ ΚΕΝΤΡΙΚΗΣ ΜΑΚΕΔΟΝΙΑΣ</w:t>
      </w:r>
    </w:p>
    <w:p w14:paraId="73B4AE2E" w14:textId="4286FB40" w:rsidR="00C13236" w:rsidRPr="00ED5CC2" w:rsidRDefault="00C13236" w:rsidP="00C13236">
      <w:pPr>
        <w:ind w:left="-340" w:right="-170"/>
        <w:jc w:val="center"/>
        <w:rPr>
          <w:rFonts w:ascii="Verdana" w:hAnsi="Verdana"/>
          <w:b/>
          <w:bCs/>
          <w:sz w:val="28"/>
          <w:szCs w:val="28"/>
        </w:rPr>
      </w:pPr>
      <w:r w:rsidRPr="00ED5CC2">
        <w:rPr>
          <w:rFonts w:ascii="Verdana" w:hAnsi="Verdana"/>
          <w:b/>
          <w:bCs/>
          <w:sz w:val="28"/>
          <w:szCs w:val="28"/>
        </w:rPr>
        <w:t xml:space="preserve"> ΠΑΡΟΥΣΙΑΖΕΙ ΣΥΝΑΥΛΙΑ </w:t>
      </w:r>
    </w:p>
    <w:p w14:paraId="5C4808C9" w14:textId="77777777" w:rsidR="00ED5CC2" w:rsidRDefault="00C13236" w:rsidP="00C13236">
      <w:pPr>
        <w:ind w:right="-170"/>
        <w:rPr>
          <w:rFonts w:ascii="Verdana" w:hAnsi="Verdana"/>
          <w:b/>
          <w:bCs/>
          <w:sz w:val="36"/>
          <w:szCs w:val="36"/>
        </w:rPr>
      </w:pPr>
      <w:r w:rsidRPr="00ED5CC2">
        <w:rPr>
          <w:rFonts w:ascii="Verdana" w:hAnsi="Verdana"/>
          <w:b/>
          <w:bCs/>
          <w:sz w:val="36"/>
          <w:szCs w:val="36"/>
        </w:rPr>
        <w:t xml:space="preserve">                   </w:t>
      </w:r>
    </w:p>
    <w:p w14:paraId="69A3F432" w14:textId="227A5829" w:rsidR="00281A38" w:rsidRPr="00ED5CC2" w:rsidRDefault="00ED5CC2" w:rsidP="00C13236">
      <w:pPr>
        <w:ind w:right="-170"/>
        <w:rPr>
          <w:rFonts w:cs="Calibri"/>
          <w:b/>
          <w:bCs/>
          <w:color w:val="FF0000"/>
          <w:sz w:val="36"/>
          <w:szCs w:val="36"/>
        </w:rPr>
      </w:pPr>
      <w:r w:rsidRPr="00ED5CC2">
        <w:rPr>
          <w:rFonts w:ascii="Verdana" w:hAnsi="Verdana"/>
          <w:b/>
          <w:bCs/>
          <w:color w:val="FF0000"/>
          <w:sz w:val="36"/>
          <w:szCs w:val="36"/>
        </w:rPr>
        <w:t xml:space="preserve">                «</w:t>
      </w:r>
      <w:r w:rsidR="00281A38" w:rsidRPr="00ED5CC2">
        <w:rPr>
          <w:rFonts w:cs="Calibri"/>
          <w:b/>
          <w:bCs/>
          <w:color w:val="FF0000"/>
          <w:sz w:val="36"/>
          <w:szCs w:val="36"/>
        </w:rPr>
        <w:t>ΑΦΙΕΡΩΜΑ ΣΤΙΣ</w:t>
      </w:r>
      <w:r w:rsidR="00E1515E" w:rsidRPr="00ED5CC2">
        <w:rPr>
          <w:rFonts w:cs="Calibri"/>
          <w:b/>
          <w:bCs/>
          <w:color w:val="FF0000"/>
          <w:sz w:val="36"/>
          <w:szCs w:val="36"/>
        </w:rPr>
        <w:t xml:space="preserve"> ΜΕΓΑΛΕΣ ΚΥΡΙΕΣ</w:t>
      </w:r>
    </w:p>
    <w:p w14:paraId="6D6C6414" w14:textId="10190DE9" w:rsidR="00E1515E" w:rsidRPr="00ED5CC2" w:rsidRDefault="00E1515E" w:rsidP="00C13236">
      <w:pPr>
        <w:ind w:left="-340" w:right="-170"/>
        <w:jc w:val="center"/>
        <w:rPr>
          <w:rFonts w:cs="Calibri"/>
          <w:b/>
          <w:bCs/>
          <w:color w:val="FF0000"/>
          <w:sz w:val="36"/>
          <w:szCs w:val="36"/>
        </w:rPr>
      </w:pPr>
      <w:r w:rsidRPr="00ED5CC2">
        <w:rPr>
          <w:rFonts w:cs="Calibri"/>
          <w:b/>
          <w:bCs/>
          <w:color w:val="FF0000"/>
          <w:sz w:val="36"/>
          <w:szCs w:val="36"/>
        </w:rPr>
        <w:t>ΤΟΥ ΕΛΛΗΝΙΚΟΥ ΤΡΑΓΟΥΔΙΟΥ</w:t>
      </w:r>
      <w:r w:rsidR="00ED5CC2">
        <w:rPr>
          <w:rFonts w:cs="Calibri"/>
          <w:b/>
          <w:bCs/>
          <w:color w:val="FF0000"/>
          <w:sz w:val="36"/>
          <w:szCs w:val="36"/>
        </w:rPr>
        <w:t>»</w:t>
      </w:r>
    </w:p>
    <w:p w14:paraId="06C94ACA" w14:textId="2BD5092A" w:rsidR="00DB41F5" w:rsidRPr="00ED5CC2" w:rsidRDefault="00C13236" w:rsidP="00C13236">
      <w:pPr>
        <w:ind w:right="-170"/>
        <w:jc w:val="center"/>
        <w:rPr>
          <w:rFonts w:cs="Calibri"/>
          <w:b/>
          <w:bCs/>
          <w:color w:val="FF0000"/>
          <w:sz w:val="36"/>
          <w:szCs w:val="36"/>
        </w:rPr>
      </w:pPr>
      <w:r w:rsidRPr="00ED5CC2">
        <w:rPr>
          <w:rFonts w:cs="Calibri"/>
          <w:b/>
          <w:bCs/>
          <w:color w:val="FF0000"/>
          <w:sz w:val="36"/>
          <w:szCs w:val="36"/>
        </w:rPr>
        <w:t>ΤΡΑΓΟΥΔΙ ΕΥΗ ΣΙΑΜΑΝΤΑ</w:t>
      </w:r>
    </w:p>
    <w:p w14:paraId="7B690990" w14:textId="77777777" w:rsidR="00C13236" w:rsidRDefault="00DB41F5" w:rsidP="00DB41F5">
      <w:pPr>
        <w:ind w:right="-170"/>
        <w:rPr>
          <w:rFonts w:cs="Calibri"/>
          <w:b/>
          <w:bCs/>
          <w:color w:val="FF0000"/>
          <w:sz w:val="32"/>
          <w:szCs w:val="32"/>
        </w:rPr>
      </w:pPr>
      <w:r>
        <w:rPr>
          <w:rFonts w:cs="Calibri"/>
          <w:b/>
          <w:bCs/>
          <w:color w:val="FF0000"/>
          <w:sz w:val="32"/>
          <w:szCs w:val="32"/>
        </w:rPr>
        <w:t xml:space="preserve">                                </w:t>
      </w:r>
    </w:p>
    <w:p w14:paraId="253CD5EB" w14:textId="13FEBF4F" w:rsidR="00281A38" w:rsidRPr="00ED5CC2" w:rsidRDefault="00C13236" w:rsidP="00DB41F5">
      <w:pPr>
        <w:ind w:right="-170"/>
        <w:rPr>
          <w:rFonts w:cs="Calibri"/>
          <w:b/>
          <w:bCs/>
          <w:sz w:val="36"/>
          <w:szCs w:val="36"/>
        </w:rPr>
      </w:pPr>
      <w:r>
        <w:rPr>
          <w:rFonts w:cs="Calibri"/>
          <w:b/>
          <w:bCs/>
          <w:color w:val="FF0000"/>
          <w:sz w:val="32"/>
          <w:szCs w:val="32"/>
        </w:rPr>
        <w:t xml:space="preserve">                                </w:t>
      </w:r>
      <w:r w:rsidR="00281A38" w:rsidRPr="00ED5CC2">
        <w:rPr>
          <w:rFonts w:cs="Calibri"/>
          <w:b/>
          <w:bCs/>
          <w:sz w:val="36"/>
          <w:szCs w:val="36"/>
        </w:rPr>
        <w:t>ΣΑΒΒΑΤΟ 13 ΝΟΕΜΒΡΙΟΥ 2021</w:t>
      </w:r>
    </w:p>
    <w:p w14:paraId="0DCEDFB2" w14:textId="249017E6" w:rsidR="00281A38" w:rsidRPr="00ED5CC2" w:rsidRDefault="00281A38" w:rsidP="00281A38">
      <w:pPr>
        <w:ind w:left="-340" w:right="-170"/>
        <w:jc w:val="center"/>
        <w:rPr>
          <w:rFonts w:cs="Calibri"/>
          <w:b/>
          <w:bCs/>
          <w:sz w:val="36"/>
          <w:szCs w:val="36"/>
        </w:rPr>
      </w:pPr>
      <w:r w:rsidRPr="00ED5CC2">
        <w:rPr>
          <w:rFonts w:cs="Calibri"/>
          <w:b/>
          <w:bCs/>
          <w:sz w:val="36"/>
          <w:szCs w:val="36"/>
        </w:rPr>
        <w:t>ΩΡΑ 21:00</w:t>
      </w:r>
    </w:p>
    <w:p w14:paraId="46F18CEC" w14:textId="7F69A1E7" w:rsidR="00281A38" w:rsidRPr="00ED5CC2" w:rsidRDefault="002351A5" w:rsidP="00281A38">
      <w:pPr>
        <w:ind w:left="-340" w:right="-170"/>
        <w:jc w:val="center"/>
        <w:rPr>
          <w:rFonts w:cs="Calibri"/>
          <w:b/>
          <w:bCs/>
          <w:color w:val="FF0000"/>
          <w:sz w:val="36"/>
          <w:szCs w:val="36"/>
        </w:rPr>
      </w:pPr>
      <w:r w:rsidRPr="00ED5CC2">
        <w:rPr>
          <w:rFonts w:cs="Calibri"/>
          <w:b/>
          <w:bCs/>
          <w:color w:val="FF0000"/>
          <w:sz w:val="36"/>
          <w:szCs w:val="36"/>
        </w:rPr>
        <w:t>ΕΙΣΟΔΟΣ ΕΛΕΥΘΕΡΗ</w:t>
      </w:r>
    </w:p>
    <w:p w14:paraId="12751607" w14:textId="77777777" w:rsidR="002351A5" w:rsidRPr="00025D4C" w:rsidRDefault="002351A5" w:rsidP="00281A38">
      <w:pPr>
        <w:ind w:left="-340" w:right="-170"/>
        <w:jc w:val="center"/>
        <w:rPr>
          <w:rFonts w:cs="Calibri"/>
          <w:b/>
          <w:bCs/>
          <w:sz w:val="32"/>
          <w:szCs w:val="32"/>
        </w:rPr>
      </w:pPr>
    </w:p>
    <w:p w14:paraId="22B0BF19" w14:textId="3211F984" w:rsidR="00281A38" w:rsidRPr="0091753D" w:rsidRDefault="00281A38" w:rsidP="00281A38">
      <w:pPr>
        <w:ind w:left="-340" w:right="-170"/>
        <w:jc w:val="center"/>
        <w:rPr>
          <w:rFonts w:cs="Calibri"/>
          <w:b/>
          <w:bCs/>
          <w:sz w:val="32"/>
          <w:szCs w:val="32"/>
        </w:rPr>
      </w:pPr>
      <w:r w:rsidRPr="00025D4C">
        <w:rPr>
          <w:rFonts w:cs="Calibri"/>
          <w:b/>
          <w:bCs/>
          <w:sz w:val="32"/>
          <w:szCs w:val="32"/>
        </w:rPr>
        <w:t>Π.Ε ΧΑΛΚΙΔΙΚΗΣ</w:t>
      </w:r>
    </w:p>
    <w:p w14:paraId="769E0136" w14:textId="50F5CC20" w:rsidR="00281A38" w:rsidRPr="00025D4C" w:rsidRDefault="00281A38" w:rsidP="00281A38">
      <w:pPr>
        <w:ind w:left="-340" w:right="-170"/>
        <w:jc w:val="center"/>
        <w:rPr>
          <w:rFonts w:cs="Calibri"/>
          <w:b/>
          <w:bCs/>
          <w:sz w:val="32"/>
          <w:szCs w:val="32"/>
        </w:rPr>
      </w:pPr>
      <w:r w:rsidRPr="00025D4C">
        <w:rPr>
          <w:rFonts w:cs="Calibri"/>
          <w:b/>
          <w:bCs/>
          <w:sz w:val="32"/>
          <w:szCs w:val="32"/>
        </w:rPr>
        <w:t>ΔΗΜΟΣ ΝΕΑΣ ΠΡΟΠΟΝΤ</w:t>
      </w:r>
      <w:r w:rsidR="000B310D">
        <w:rPr>
          <w:rFonts w:cs="Calibri"/>
          <w:b/>
          <w:bCs/>
          <w:sz w:val="32"/>
          <w:szCs w:val="32"/>
          <w:lang w:val="en-US"/>
        </w:rPr>
        <w:t>I</w:t>
      </w:r>
      <w:r w:rsidRPr="00025D4C">
        <w:rPr>
          <w:rFonts w:cs="Calibri"/>
          <w:b/>
          <w:bCs/>
          <w:sz w:val="32"/>
          <w:szCs w:val="32"/>
        </w:rPr>
        <w:t>ΔΑΣ</w:t>
      </w:r>
    </w:p>
    <w:p w14:paraId="394A9D5A" w14:textId="5162C0F0" w:rsidR="00281A38" w:rsidRPr="00025D4C" w:rsidRDefault="00281A38" w:rsidP="00281A38">
      <w:pPr>
        <w:ind w:left="-340" w:right="-170"/>
        <w:jc w:val="center"/>
        <w:rPr>
          <w:rFonts w:cs="Calibri"/>
          <w:b/>
          <w:bCs/>
          <w:sz w:val="32"/>
          <w:szCs w:val="32"/>
        </w:rPr>
      </w:pPr>
      <w:r w:rsidRPr="00025D4C">
        <w:rPr>
          <w:rFonts w:cs="Calibri"/>
          <w:b/>
          <w:bCs/>
          <w:sz w:val="32"/>
          <w:szCs w:val="32"/>
        </w:rPr>
        <w:t>ΚΛΕΙΣΤΟ ΘΕΑΤΡΟ ΝΕΩΝ ΜΟΥΔΑΝΙΩΝ</w:t>
      </w:r>
    </w:p>
    <w:p w14:paraId="2997B288" w14:textId="77777777" w:rsidR="00281A38" w:rsidRPr="00281A38" w:rsidRDefault="00281A38" w:rsidP="00E1515E">
      <w:pPr>
        <w:ind w:left="-340" w:right="-170"/>
        <w:jc w:val="center"/>
        <w:rPr>
          <w:rFonts w:cs="Calibri"/>
          <w:b/>
          <w:bCs/>
          <w:sz w:val="32"/>
          <w:szCs w:val="32"/>
        </w:rPr>
      </w:pPr>
    </w:p>
    <w:p w14:paraId="6CD16B3D" w14:textId="0ED8AFCC" w:rsidR="00E1515E" w:rsidRPr="004A1257" w:rsidRDefault="00281A38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sz w:val="32"/>
          <w:szCs w:val="32"/>
        </w:rPr>
        <w:t xml:space="preserve">Το Κέντρο Πολιτισμού Περιφέρειας Κεντρικής Μακεδονίας σε συνεργασία με την Περιφερειακή Ενότητα Χαλκιδικής και τον Δήμο Νέας Προποντίδας </w:t>
      </w:r>
      <w:r w:rsidR="005331D7" w:rsidRPr="004A1257">
        <w:rPr>
          <w:rFonts w:cs="Calibri"/>
          <w:sz w:val="32"/>
          <w:szCs w:val="32"/>
        </w:rPr>
        <w:t xml:space="preserve"> παρουσιάζουν ένα αφιέρωμα στις μεγάλες κυρίες του ελληνικού τραγουδιού. Η Εύη Σιαμαντά, με τις μοναδικές τις ερμηνείες, </w:t>
      </w:r>
      <w:r w:rsidR="005331D7" w:rsidRPr="004A1257">
        <w:rPr>
          <w:rFonts w:cs="Calibri"/>
          <w:sz w:val="32"/>
          <w:szCs w:val="32"/>
        </w:rPr>
        <w:lastRenderedPageBreak/>
        <w:t xml:space="preserve">και ο Σπύρος Ρασσιάς με τη μοντέρνα ενορχηστρωτική ματιά του, δημιουργούν ένα πρόγραμμα με τραγούδια που αγαπάμε, όπως δεν τα έχουμε ξανακούσει. </w:t>
      </w:r>
    </w:p>
    <w:p w14:paraId="29DCD7EA" w14:textId="5A014F99" w:rsidR="005331D7" w:rsidRPr="004A1257" w:rsidRDefault="005331D7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sz w:val="32"/>
          <w:szCs w:val="32"/>
        </w:rPr>
        <w:t>Μελωδίες που γνωρίσαμε και αγαπήσαμε από</w:t>
      </w:r>
      <w:r w:rsidR="000E379B" w:rsidRPr="000E379B">
        <w:rPr>
          <w:rFonts w:cs="Calibri"/>
          <w:sz w:val="32"/>
          <w:szCs w:val="32"/>
        </w:rPr>
        <w:t xml:space="preserve"> </w:t>
      </w:r>
      <w:r w:rsidRPr="004A1257">
        <w:rPr>
          <w:rFonts w:cs="Calibri"/>
          <w:sz w:val="32"/>
          <w:szCs w:val="32"/>
        </w:rPr>
        <w:t>τις μεγαλύτερες ερμηνεύτριες του ελληνικού πενταγράμμου, όπως τη Μαρινέλλα, τη Τζένη Βάνου, τη Βίκυ Μοσχολιού, τη Χάρις Αλεξίου και άλλες, ξανασυστήνονται αποδεικνύοντας τη διαχρονική τους αξία.</w:t>
      </w:r>
    </w:p>
    <w:p w14:paraId="29DE7688" w14:textId="56760610" w:rsidR="005331D7" w:rsidRDefault="005331D7" w:rsidP="00281A38">
      <w:pPr>
        <w:ind w:left="-340" w:right="-170"/>
        <w:jc w:val="both"/>
        <w:rPr>
          <w:rFonts w:cs="Calibri"/>
          <w:b/>
          <w:bCs/>
          <w:sz w:val="32"/>
          <w:szCs w:val="32"/>
        </w:rPr>
      </w:pPr>
    </w:p>
    <w:p w14:paraId="08D378AB" w14:textId="44E098A8" w:rsidR="005331D7" w:rsidRPr="004A1257" w:rsidRDefault="005331D7" w:rsidP="00281A38">
      <w:pPr>
        <w:ind w:left="-340" w:right="-170"/>
        <w:jc w:val="both"/>
        <w:rPr>
          <w:rFonts w:cs="Calibri"/>
          <w:b/>
          <w:bCs/>
          <w:sz w:val="32"/>
          <w:szCs w:val="32"/>
        </w:rPr>
      </w:pPr>
      <w:r w:rsidRPr="004A1257">
        <w:rPr>
          <w:rFonts w:cs="Calibri"/>
          <w:b/>
          <w:bCs/>
          <w:sz w:val="32"/>
          <w:szCs w:val="32"/>
        </w:rPr>
        <w:t>Συντελεστές</w:t>
      </w:r>
      <w:r w:rsidRPr="0091753D">
        <w:rPr>
          <w:rFonts w:cs="Calibri"/>
          <w:b/>
          <w:bCs/>
          <w:sz w:val="32"/>
          <w:szCs w:val="32"/>
        </w:rPr>
        <w:t>:</w:t>
      </w:r>
    </w:p>
    <w:p w14:paraId="774D3161" w14:textId="0E56DC24" w:rsidR="005331D7" w:rsidRPr="004A1257" w:rsidRDefault="005331D7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b/>
          <w:bCs/>
          <w:sz w:val="32"/>
          <w:szCs w:val="32"/>
        </w:rPr>
        <w:t>Τραγούδι</w:t>
      </w:r>
      <w:r w:rsidRPr="0091753D">
        <w:rPr>
          <w:rFonts w:cs="Calibri"/>
          <w:sz w:val="32"/>
          <w:szCs w:val="32"/>
        </w:rPr>
        <w:t>:</w:t>
      </w:r>
      <w:r w:rsidRPr="004A1257">
        <w:rPr>
          <w:rFonts w:cs="Calibri"/>
          <w:sz w:val="32"/>
          <w:szCs w:val="32"/>
        </w:rPr>
        <w:t xml:space="preserve"> Εύη Σιαμαντά</w:t>
      </w:r>
    </w:p>
    <w:p w14:paraId="354809F3" w14:textId="3D822F50" w:rsidR="005331D7" w:rsidRPr="004A1257" w:rsidRDefault="005331D7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b/>
          <w:bCs/>
          <w:sz w:val="32"/>
          <w:szCs w:val="32"/>
        </w:rPr>
        <w:t>Πιάνο/ Ενορχηστρώσεις</w:t>
      </w:r>
      <w:r w:rsidRPr="0091753D">
        <w:rPr>
          <w:rFonts w:cs="Calibri"/>
          <w:sz w:val="32"/>
          <w:szCs w:val="32"/>
        </w:rPr>
        <w:t>:</w:t>
      </w:r>
      <w:r w:rsidRPr="004A1257">
        <w:rPr>
          <w:rFonts w:cs="Calibri"/>
          <w:sz w:val="32"/>
          <w:szCs w:val="32"/>
        </w:rPr>
        <w:t xml:space="preserve"> Σπύρος Ρασσιάς</w:t>
      </w:r>
    </w:p>
    <w:p w14:paraId="465DDD77" w14:textId="26D72E49" w:rsidR="005331D7" w:rsidRPr="004A1257" w:rsidRDefault="005331D7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b/>
          <w:bCs/>
          <w:sz w:val="32"/>
          <w:szCs w:val="32"/>
        </w:rPr>
        <w:t>Πνευστά</w:t>
      </w:r>
      <w:r w:rsidRPr="0091753D">
        <w:rPr>
          <w:rFonts w:cs="Calibri"/>
          <w:sz w:val="32"/>
          <w:szCs w:val="32"/>
        </w:rPr>
        <w:t>:</w:t>
      </w:r>
      <w:r w:rsidRPr="004A1257">
        <w:rPr>
          <w:rFonts w:cs="Calibri"/>
          <w:sz w:val="32"/>
          <w:szCs w:val="32"/>
        </w:rPr>
        <w:t xml:space="preserve"> Χάρης Καπετανάκης</w:t>
      </w:r>
    </w:p>
    <w:p w14:paraId="024BCDE1" w14:textId="77777777" w:rsidR="00621FF4" w:rsidRPr="0091753D" w:rsidRDefault="005331D7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b/>
          <w:bCs/>
          <w:sz w:val="32"/>
          <w:szCs w:val="32"/>
        </w:rPr>
        <w:t>Μπάσο</w:t>
      </w:r>
      <w:r w:rsidRPr="004A1257">
        <w:rPr>
          <w:rFonts w:cs="Calibri"/>
          <w:sz w:val="32"/>
          <w:szCs w:val="32"/>
        </w:rPr>
        <w:t>: Δημήτρης Γιαλαμάς</w:t>
      </w:r>
    </w:p>
    <w:p w14:paraId="28176CE1" w14:textId="5CE7957F" w:rsidR="005331D7" w:rsidRPr="004A1257" w:rsidRDefault="00621FF4" w:rsidP="00281A38">
      <w:pPr>
        <w:ind w:left="-340" w:right="-170"/>
        <w:jc w:val="both"/>
        <w:rPr>
          <w:rFonts w:cs="Calibri"/>
          <w:sz w:val="32"/>
          <w:szCs w:val="32"/>
        </w:rPr>
      </w:pPr>
      <w:r w:rsidRPr="004A1257">
        <w:rPr>
          <w:rFonts w:cs="Calibri"/>
          <w:b/>
          <w:bCs/>
          <w:sz w:val="32"/>
          <w:szCs w:val="32"/>
        </w:rPr>
        <w:t>Τύμπανα</w:t>
      </w:r>
      <w:r w:rsidRPr="004A1257">
        <w:rPr>
          <w:rFonts w:cs="Calibri"/>
          <w:sz w:val="32"/>
          <w:szCs w:val="32"/>
        </w:rPr>
        <w:t>: Νίκος Βαργιαμίδης</w:t>
      </w:r>
    </w:p>
    <w:p w14:paraId="6267E5CA" w14:textId="77777777" w:rsidR="00FA07ED" w:rsidRDefault="00FA07ED" w:rsidP="001E0826">
      <w:pPr>
        <w:ind w:right="-170"/>
        <w:jc w:val="both"/>
        <w:rPr>
          <w:rFonts w:cs="Calibri"/>
          <w:b/>
          <w:bCs/>
          <w:sz w:val="32"/>
          <w:szCs w:val="32"/>
        </w:rPr>
      </w:pPr>
    </w:p>
    <w:p w14:paraId="4D2363C1" w14:textId="77777777" w:rsidR="005A0E51" w:rsidRPr="00FE315A" w:rsidRDefault="005A0E51" w:rsidP="004A1257">
      <w:pPr>
        <w:ind w:hanging="284"/>
        <w:rPr>
          <w:b/>
          <w:sz w:val="32"/>
          <w:szCs w:val="32"/>
        </w:rPr>
      </w:pPr>
      <w:r w:rsidRPr="00FE315A">
        <w:rPr>
          <w:b/>
          <w:sz w:val="32"/>
          <w:szCs w:val="32"/>
          <w:u w:val="single"/>
        </w:rPr>
        <w:t>ΔΙΟΡΓΑΝΩΣΗ:</w:t>
      </w:r>
      <w:r w:rsidRPr="00FE315A">
        <w:rPr>
          <w:b/>
          <w:sz w:val="32"/>
          <w:szCs w:val="32"/>
        </w:rPr>
        <w:t xml:space="preserve">                    </w:t>
      </w:r>
    </w:p>
    <w:p w14:paraId="1B7DDAEA" w14:textId="415B044B" w:rsidR="004A1257" w:rsidRPr="00FE315A" w:rsidRDefault="004A1257" w:rsidP="004A1257">
      <w:pPr>
        <w:ind w:left="-426" w:firstLine="142"/>
        <w:rPr>
          <w:b/>
          <w:sz w:val="32"/>
          <w:szCs w:val="32"/>
        </w:rPr>
      </w:pPr>
      <w:r w:rsidRPr="00FE315A">
        <w:rPr>
          <w:b/>
          <w:sz w:val="32"/>
          <w:szCs w:val="32"/>
        </w:rPr>
        <w:t xml:space="preserve">Κέντρο Πολιτισμού Περιφέρειας Κεντρικής Μακεδονίας </w:t>
      </w:r>
    </w:p>
    <w:p w14:paraId="7DCC1DBF" w14:textId="77777777" w:rsidR="004A1257" w:rsidRPr="00FE315A" w:rsidRDefault="004A1257" w:rsidP="004A1257">
      <w:pPr>
        <w:ind w:left="-426"/>
        <w:rPr>
          <w:b/>
          <w:bCs/>
          <w:sz w:val="32"/>
          <w:szCs w:val="32"/>
          <w:u w:val="single"/>
        </w:rPr>
      </w:pPr>
    </w:p>
    <w:p w14:paraId="14EAABE0" w14:textId="3FDF8A5E" w:rsidR="004A1257" w:rsidRPr="00FE315A" w:rsidRDefault="004A1257" w:rsidP="004A1257">
      <w:pPr>
        <w:ind w:left="-426"/>
        <w:rPr>
          <w:b/>
          <w:bCs/>
          <w:sz w:val="32"/>
          <w:szCs w:val="32"/>
          <w:u w:val="single"/>
        </w:rPr>
      </w:pPr>
      <w:r w:rsidRPr="00FE315A">
        <w:rPr>
          <w:b/>
          <w:bCs/>
          <w:sz w:val="32"/>
          <w:szCs w:val="32"/>
          <w:u w:val="single"/>
        </w:rPr>
        <w:t xml:space="preserve"> ΣΥΝΔΙΟΡΓΑΝΩΣΗ: </w:t>
      </w:r>
    </w:p>
    <w:p w14:paraId="059611CE" w14:textId="5923294E" w:rsidR="004A1257" w:rsidRPr="00FE315A" w:rsidRDefault="004A1257" w:rsidP="004A1257">
      <w:pPr>
        <w:ind w:left="-426"/>
        <w:rPr>
          <w:b/>
          <w:sz w:val="32"/>
          <w:szCs w:val="32"/>
        </w:rPr>
      </w:pPr>
      <w:r w:rsidRPr="00FE315A">
        <w:rPr>
          <w:noProof/>
          <w:sz w:val="32"/>
          <w:szCs w:val="32"/>
          <w:u w:val="single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1DA984" wp14:editId="053C1857">
                <wp:simplePos x="0" y="0"/>
                <wp:positionH relativeFrom="column">
                  <wp:posOffset>1731645</wp:posOffset>
                </wp:positionH>
                <wp:positionV relativeFrom="paragraph">
                  <wp:posOffset>287020</wp:posOffset>
                </wp:positionV>
                <wp:extent cx="2390775" cy="1285875"/>
                <wp:effectExtent l="7620" t="1270" r="1905" b="8255"/>
                <wp:wrapNone/>
                <wp:docPr id="9" name="Πλαίσιο κειμένο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285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D3120" w14:textId="4CA9FC2E" w:rsidR="004A1257" w:rsidRDefault="004A1257" w:rsidP="004A1257"/>
                          <w:p w14:paraId="303C5F28" w14:textId="171B5155" w:rsidR="00A04466" w:rsidRDefault="00A04466" w:rsidP="004A1257"/>
                          <w:p w14:paraId="0E0BEE84" w14:textId="77777777" w:rsidR="00A04466" w:rsidRDefault="00A04466" w:rsidP="004A12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DA98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left:0;text-align:left;margin-left:136.35pt;margin-top:22.6pt;width:188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" stroked="f">
                <v:fill opacity="0"/>
                <v:textbox>
                  <w:txbxContent>
                    <w:p w14:paraId="47FD3120" w14:textId="4CA9FC2E" w:rsidR="004A1257" w:rsidRDefault="004A1257" w:rsidP="004A1257"/>
                    <w:p w14:paraId="303C5F28" w14:textId="171B5155" w:rsidR="00A04466" w:rsidRDefault="00A04466" w:rsidP="004A1257"/>
                    <w:p w14:paraId="0E0BEE84" w14:textId="77777777" w:rsidR="00A04466" w:rsidRDefault="00A04466" w:rsidP="004A1257"/>
                  </w:txbxContent>
                </v:textbox>
              </v:shape>
            </w:pict>
          </mc:Fallback>
        </mc:AlternateContent>
      </w:r>
      <w:r w:rsidRPr="00FE315A">
        <w:rPr>
          <w:b/>
          <w:sz w:val="32"/>
          <w:szCs w:val="32"/>
        </w:rPr>
        <w:t xml:space="preserve"> Περιφερειακή Ενότητα Χαλκιδικής και </w:t>
      </w:r>
    </w:p>
    <w:p w14:paraId="3AB93592" w14:textId="5BC09161" w:rsidR="004A1257" w:rsidRPr="004A1257" w:rsidRDefault="004A1257" w:rsidP="004A1257">
      <w:pPr>
        <w:ind w:left="-426"/>
        <w:rPr>
          <w:b/>
          <w:bCs/>
          <w:sz w:val="32"/>
          <w:szCs w:val="32"/>
          <w:u w:val="single"/>
        </w:rPr>
      </w:pPr>
      <w:r w:rsidRPr="00FE315A">
        <w:rPr>
          <w:b/>
          <w:sz w:val="32"/>
          <w:szCs w:val="32"/>
        </w:rPr>
        <w:t>του Δήμου Νέας Προποντίδας</w:t>
      </w:r>
      <w:r w:rsidRPr="004A1257">
        <w:rPr>
          <w:b/>
          <w:sz w:val="32"/>
          <w:szCs w:val="32"/>
        </w:rPr>
        <w:t xml:space="preserve">   </w:t>
      </w:r>
    </w:p>
    <w:p w14:paraId="32734149" w14:textId="77777777" w:rsidR="00A04466" w:rsidRDefault="00A04466" w:rsidP="005A0E51">
      <w:pPr>
        <w:rPr>
          <w:b/>
          <w:sz w:val="32"/>
          <w:szCs w:val="32"/>
        </w:rPr>
      </w:pPr>
    </w:p>
    <w:p w14:paraId="4F542884" w14:textId="7ACA001D" w:rsidR="005A0E51" w:rsidRPr="005A0E51" w:rsidRDefault="005A0E51" w:rsidP="005A0E51">
      <w:pPr>
        <w:rPr>
          <w:rFonts w:asciiTheme="minorHAnsi" w:eastAsiaTheme="minorHAnsi" w:hAnsiTheme="minorHAnsi"/>
          <w:b/>
          <w:sz w:val="32"/>
          <w:szCs w:val="32"/>
        </w:rPr>
      </w:pPr>
      <w:r w:rsidRPr="005A0E51">
        <w:rPr>
          <w:b/>
          <w:sz w:val="32"/>
          <w:szCs w:val="32"/>
        </w:rPr>
        <w:t xml:space="preserve">     </w:t>
      </w:r>
      <w:r w:rsidR="004A1257">
        <w:rPr>
          <w:noProof/>
        </w:rPr>
        <w:drawing>
          <wp:inline distT="0" distB="0" distL="0" distR="0" wp14:anchorId="594F85A2" wp14:editId="0CC3EDE8">
            <wp:extent cx="1206628" cy="993913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531" cy="101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E51">
        <w:rPr>
          <w:b/>
          <w:sz w:val="32"/>
          <w:szCs w:val="32"/>
        </w:rPr>
        <w:t xml:space="preserve">     </w:t>
      </w:r>
      <w:r w:rsidR="00FE315A">
        <w:rPr>
          <w:b/>
          <w:sz w:val="32"/>
          <w:szCs w:val="32"/>
        </w:rPr>
        <w:t xml:space="preserve">   </w:t>
      </w:r>
      <w:r w:rsidR="004A1257">
        <w:rPr>
          <w:noProof/>
        </w:rPr>
        <w:drawing>
          <wp:inline distT="0" distB="0" distL="0" distR="0" wp14:anchorId="148CFBCE" wp14:editId="7FA4C534">
            <wp:extent cx="676937" cy="1060174"/>
            <wp:effectExtent l="0" t="0" r="8890" b="6985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66" cy="11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1" w:name="_Hlk6484634"/>
    <w:p w14:paraId="7380CA18" w14:textId="5D5ED1AF" w:rsidR="0091753D" w:rsidRDefault="005B5ECF" w:rsidP="0091753D">
      <w:pPr>
        <w:tabs>
          <w:tab w:val="left" w:pos="6240"/>
        </w:tabs>
        <w:ind w:right="-170"/>
        <w:rPr>
          <w:rFonts w:ascii="Verdana" w:hAnsi="Verdana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BE7F5" wp14:editId="1AEE8117">
                <wp:simplePos x="0" y="0"/>
                <wp:positionH relativeFrom="column">
                  <wp:posOffset>2114549</wp:posOffset>
                </wp:positionH>
                <wp:positionV relativeFrom="paragraph">
                  <wp:posOffset>236220</wp:posOffset>
                </wp:positionV>
                <wp:extent cx="1419225" cy="514350"/>
                <wp:effectExtent l="0" t="0" r="9525" b="0"/>
                <wp:wrapNone/>
                <wp:docPr id="8" name="Πλαίσιο κειμένο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4192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62BDD8" w14:textId="64A5A245" w:rsidR="005B5ECF" w:rsidRPr="000C0951" w:rsidRDefault="000C0951" w:rsidP="000C0951">
                            <w:pPr>
                              <w:pStyle w:val="a5"/>
                              <w:rPr>
                                <w:b/>
                                <w:bCs/>
                                <w:i w:val="0"/>
                                <w:iCs w:val="0"/>
                                <w:noProof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val="en-US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E7F5" id="Πλαίσιο κειμένου 8" o:spid="_x0000_s1027" type="#_x0000_t202" style="position:absolute;margin-left:166.5pt;margin-top:18.6pt;width:111.75pt;height:4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" fillcolor="window" stroked="f" strokeweight="1pt">
                <v:textbox inset="0,0,0,0">
                  <w:txbxContent>
                    <w:p w14:paraId="2362BDD8" w14:textId="64A5A245" w:rsidR="005B5ECF" w:rsidRPr="000C0951" w:rsidRDefault="000C0951" w:rsidP="000C0951">
                      <w:pPr>
                        <w:pStyle w:val="a5"/>
                        <w:rPr>
                          <w:b/>
                          <w:bCs/>
                          <w:i w:val="0"/>
                          <w:iCs w:val="0"/>
                          <w:noProof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t xml:space="preserve">  </w:t>
                      </w:r>
                      <w:r>
                        <w:rPr>
                          <w:noProof/>
                          <w:lang w:val="en-US"/>
                        </w:rPr>
                        <w:t xml:space="preserve">              </w:t>
                      </w:r>
                      <w:r>
                        <w:rPr>
                          <w:noProof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85104961"/>
      <w:r w:rsidR="00D226C0">
        <w:rPr>
          <w:noProof/>
        </w:rPr>
        <w:t xml:space="preserve">      </w:t>
      </w:r>
      <w:r w:rsidR="000C0951">
        <w:rPr>
          <w:noProof/>
        </w:rPr>
        <w:t xml:space="preserve">           </w:t>
      </w:r>
      <w:r w:rsidR="000C0951" w:rsidRPr="00477C53">
        <w:rPr>
          <w:noProof/>
        </w:rPr>
        <w:t xml:space="preserve">                                     </w:t>
      </w:r>
      <w:bookmarkEnd w:id="2"/>
    </w:p>
    <w:p w14:paraId="199F176B" w14:textId="77777777" w:rsidR="0091753D" w:rsidRPr="0091753D" w:rsidRDefault="0091753D" w:rsidP="0091753D">
      <w:pPr>
        <w:tabs>
          <w:tab w:val="left" w:pos="6240"/>
        </w:tabs>
        <w:ind w:right="-170"/>
        <w:rPr>
          <w:rFonts w:ascii="Verdana" w:hAnsi="Verdana"/>
          <w:b/>
          <w:bCs/>
        </w:rPr>
      </w:pPr>
    </w:p>
    <w:p w14:paraId="2061FCCC" w14:textId="77777777" w:rsidR="00ED5CC2" w:rsidRDefault="00ED5CC2" w:rsidP="0091753D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1C6F1CB4" w14:textId="16DE501A" w:rsidR="0091753D" w:rsidRDefault="0091753D" w:rsidP="0091753D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1753D">
        <w:rPr>
          <w:rFonts w:asciiTheme="minorHAnsi" w:hAnsiTheme="minorHAnsi" w:cstheme="minorHAnsi"/>
          <w:sz w:val="32"/>
          <w:szCs w:val="32"/>
        </w:rPr>
        <w:t>(Για κρατήσεις καλέστε στο τηλ. 23730 65690)</w:t>
      </w:r>
      <w:r w:rsidR="000E379B" w:rsidRPr="000E379B">
        <w:rPr>
          <w:rFonts w:asciiTheme="minorHAnsi" w:hAnsiTheme="minorHAnsi" w:cstheme="minorHAnsi"/>
          <w:sz w:val="32"/>
          <w:szCs w:val="32"/>
        </w:rPr>
        <w:t>.</w:t>
      </w:r>
    </w:p>
    <w:p w14:paraId="579072C5" w14:textId="77777777" w:rsidR="000E379B" w:rsidRPr="000E379B" w:rsidRDefault="000E379B" w:rsidP="0091753D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14:paraId="6DACE47B" w14:textId="69024357" w:rsidR="0091753D" w:rsidRPr="0091753D" w:rsidRDefault="0091753D" w:rsidP="0091753D">
      <w:p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1753D">
        <w:rPr>
          <w:rFonts w:asciiTheme="minorHAnsi" w:hAnsiTheme="minorHAnsi" w:cstheme="minorHAnsi"/>
          <w:sz w:val="32"/>
          <w:szCs w:val="32"/>
        </w:rPr>
        <w:t>Στην εκδήλωση η είσοδος επιτρέπεται: με επίδειξη έγχαρτων ή ηλεκτρονικών πιστοποιητικών νόσησης ή εμβολιασμού</w:t>
      </w:r>
      <w:r w:rsidR="000E379B" w:rsidRPr="000E379B">
        <w:rPr>
          <w:rFonts w:asciiTheme="minorHAnsi" w:hAnsiTheme="minorHAnsi" w:cstheme="minorHAnsi"/>
          <w:sz w:val="32"/>
          <w:szCs w:val="32"/>
        </w:rPr>
        <w:t>,</w:t>
      </w:r>
      <w:r w:rsidRPr="0091753D">
        <w:rPr>
          <w:rFonts w:asciiTheme="minorHAnsi" w:hAnsiTheme="minorHAnsi" w:cstheme="minorHAnsi"/>
          <w:sz w:val="32"/>
          <w:szCs w:val="32"/>
        </w:rPr>
        <w:t xml:space="preserve"> καθώς και με αρνητικό </w:t>
      </w:r>
      <w:r w:rsidRPr="0091753D">
        <w:rPr>
          <w:rFonts w:asciiTheme="minorHAnsi" w:hAnsiTheme="minorHAnsi" w:cstheme="minorHAnsi"/>
          <w:sz w:val="32"/>
          <w:szCs w:val="32"/>
          <w:lang w:val="en-US"/>
        </w:rPr>
        <w:t>rapid</w:t>
      </w:r>
      <w:r w:rsidRPr="0091753D">
        <w:rPr>
          <w:rFonts w:asciiTheme="minorHAnsi" w:hAnsiTheme="minorHAnsi" w:cstheme="minorHAnsi"/>
          <w:sz w:val="32"/>
          <w:szCs w:val="32"/>
        </w:rPr>
        <w:t xml:space="preserve"> </w:t>
      </w:r>
      <w:r w:rsidRPr="0091753D">
        <w:rPr>
          <w:rFonts w:asciiTheme="minorHAnsi" w:hAnsiTheme="minorHAnsi" w:cstheme="minorHAnsi"/>
          <w:sz w:val="32"/>
          <w:szCs w:val="32"/>
          <w:lang w:val="en-US"/>
        </w:rPr>
        <w:t>test</w:t>
      </w:r>
      <w:r w:rsidRPr="0091753D">
        <w:rPr>
          <w:rFonts w:asciiTheme="minorHAnsi" w:hAnsiTheme="minorHAnsi" w:cstheme="minorHAnsi"/>
          <w:sz w:val="32"/>
          <w:szCs w:val="32"/>
        </w:rPr>
        <w:t xml:space="preserve"> 48 ωρών. </w:t>
      </w:r>
    </w:p>
    <w:p w14:paraId="115BE050" w14:textId="77777777" w:rsidR="003D16FC" w:rsidRPr="0091753D" w:rsidRDefault="003D16FC" w:rsidP="0037016E">
      <w:pPr>
        <w:spacing w:line="360" w:lineRule="auto"/>
        <w:rPr>
          <w:rFonts w:asciiTheme="minorHAnsi" w:hAnsiTheme="minorHAnsi" w:cstheme="minorHAnsi"/>
          <w:b/>
          <w:sz w:val="32"/>
          <w:szCs w:val="32"/>
        </w:rPr>
      </w:pPr>
    </w:p>
    <w:p w14:paraId="74CF96BE" w14:textId="1FEAE4E5" w:rsidR="0037016E" w:rsidRPr="0091753D" w:rsidRDefault="0037016E" w:rsidP="003D16FC">
      <w:pPr>
        <w:spacing w:line="36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91753D">
        <w:rPr>
          <w:rFonts w:asciiTheme="minorHAnsi" w:hAnsiTheme="minorHAnsi" w:cstheme="minorHAnsi"/>
          <w:b/>
          <w:sz w:val="32"/>
          <w:szCs w:val="32"/>
        </w:rPr>
        <w:t>Τηρούνται αυστηρά όλα τα μέτρα ασφαλούς διεξαγωγής ζωντανών θεαμάτων της Εθνικής Επιτροπής Προστασίας της Δημόσιας Υγείας έναντι του κορωνοϊού COVID-19.</w:t>
      </w:r>
    </w:p>
    <w:bookmarkEnd w:id="1"/>
    <w:p w14:paraId="6A36FD30" w14:textId="0375651B" w:rsidR="00B246D7" w:rsidRDefault="00B246D7" w:rsidP="002B57A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eastAsia="Andale Sans UI"/>
          <w:kern w:val="1"/>
          <w:u w:val="single"/>
        </w:rPr>
      </w:pPr>
    </w:p>
    <w:p w14:paraId="49B4698A" w14:textId="73D59341" w:rsidR="00371586" w:rsidRDefault="00371586" w:rsidP="002B57AC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eastAsia="Andale Sans UI"/>
          <w:kern w:val="1"/>
          <w:u w:val="single"/>
        </w:rPr>
      </w:pPr>
    </w:p>
    <w:sectPr w:rsidR="00371586" w:rsidSect="00ED5CC2">
      <w:pgSz w:w="11906" w:h="16838"/>
      <w:pgMar w:top="426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E32CC"/>
    <w:multiLevelType w:val="hybridMultilevel"/>
    <w:tmpl w:val="D2221D62"/>
    <w:lvl w:ilvl="0" w:tplc="084CA3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74BC2"/>
    <w:multiLevelType w:val="hybridMultilevel"/>
    <w:tmpl w:val="46C20332"/>
    <w:lvl w:ilvl="0" w:tplc="661255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C"/>
    <w:rsid w:val="00025D4C"/>
    <w:rsid w:val="0005390C"/>
    <w:rsid w:val="000B310D"/>
    <w:rsid w:val="000C0951"/>
    <w:rsid w:val="000D2F22"/>
    <w:rsid w:val="000E379B"/>
    <w:rsid w:val="0012071C"/>
    <w:rsid w:val="00171228"/>
    <w:rsid w:val="00193F70"/>
    <w:rsid w:val="001B2458"/>
    <w:rsid w:val="001E0826"/>
    <w:rsid w:val="002351A5"/>
    <w:rsid w:val="00281A38"/>
    <w:rsid w:val="00294B0B"/>
    <w:rsid w:val="002B57AC"/>
    <w:rsid w:val="00317748"/>
    <w:rsid w:val="00333C3D"/>
    <w:rsid w:val="0037016E"/>
    <w:rsid w:val="00371586"/>
    <w:rsid w:val="003D16FC"/>
    <w:rsid w:val="003F6645"/>
    <w:rsid w:val="00455850"/>
    <w:rsid w:val="00462FBF"/>
    <w:rsid w:val="004647BA"/>
    <w:rsid w:val="00464EAE"/>
    <w:rsid w:val="00477C53"/>
    <w:rsid w:val="00480875"/>
    <w:rsid w:val="004A1257"/>
    <w:rsid w:val="004D036B"/>
    <w:rsid w:val="005331D7"/>
    <w:rsid w:val="005408B1"/>
    <w:rsid w:val="005540AD"/>
    <w:rsid w:val="0057187B"/>
    <w:rsid w:val="00576D12"/>
    <w:rsid w:val="00581F81"/>
    <w:rsid w:val="005A0E51"/>
    <w:rsid w:val="005B5ECF"/>
    <w:rsid w:val="005D4868"/>
    <w:rsid w:val="00621FF4"/>
    <w:rsid w:val="00653BD8"/>
    <w:rsid w:val="006833F4"/>
    <w:rsid w:val="007302C3"/>
    <w:rsid w:val="007A2AF2"/>
    <w:rsid w:val="007A7B25"/>
    <w:rsid w:val="00800C62"/>
    <w:rsid w:val="0085107E"/>
    <w:rsid w:val="008F5DFF"/>
    <w:rsid w:val="00907493"/>
    <w:rsid w:val="0091753D"/>
    <w:rsid w:val="00970632"/>
    <w:rsid w:val="00A04466"/>
    <w:rsid w:val="00A85EE6"/>
    <w:rsid w:val="00A919D5"/>
    <w:rsid w:val="00B246D7"/>
    <w:rsid w:val="00B26ACC"/>
    <w:rsid w:val="00BA2FB6"/>
    <w:rsid w:val="00BD7204"/>
    <w:rsid w:val="00BF4AB7"/>
    <w:rsid w:val="00BF5F50"/>
    <w:rsid w:val="00C13236"/>
    <w:rsid w:val="00CA677F"/>
    <w:rsid w:val="00CB015D"/>
    <w:rsid w:val="00D226C0"/>
    <w:rsid w:val="00DB41F5"/>
    <w:rsid w:val="00DD2AA3"/>
    <w:rsid w:val="00DE5A56"/>
    <w:rsid w:val="00E1515E"/>
    <w:rsid w:val="00E16CE2"/>
    <w:rsid w:val="00E23201"/>
    <w:rsid w:val="00E65C5F"/>
    <w:rsid w:val="00E90B6D"/>
    <w:rsid w:val="00ED5CC2"/>
    <w:rsid w:val="00EE411C"/>
    <w:rsid w:val="00F946E1"/>
    <w:rsid w:val="00FA07ED"/>
    <w:rsid w:val="00FC1383"/>
    <w:rsid w:val="00FE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4D81"/>
  <w15:chartTrackingRefBased/>
  <w15:docId w15:val="{20A0CFCB-7210-4576-A33C-F566FBC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7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B57AC"/>
    <w:rPr>
      <w:b/>
      <w:bCs/>
    </w:rPr>
  </w:style>
  <w:style w:type="character" w:styleId="-">
    <w:name w:val="Hyperlink"/>
    <w:basedOn w:val="a0"/>
    <w:uiPriority w:val="99"/>
    <w:unhideWhenUsed/>
    <w:rsid w:val="002B57AC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2B57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Standard">
    <w:name w:val="Standard"/>
    <w:rsid w:val="002B57A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el-GR"/>
    </w:rPr>
  </w:style>
  <w:style w:type="paragraph" w:customStyle="1" w:styleId="Default">
    <w:name w:val="Default"/>
    <w:rsid w:val="002B57A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5390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5B5ECF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289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2021-11-02T07:34:00Z</dcterms:created>
  <dcterms:modified xsi:type="dcterms:W3CDTF">2021-11-03T11:27:00Z</dcterms:modified>
</cp:coreProperties>
</file>