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821F" w14:textId="5033994B" w:rsidR="0034058D" w:rsidRDefault="0034058D" w:rsidP="0034058D">
      <w:pPr>
        <w:pStyle w:val="Default"/>
        <w:tabs>
          <w:tab w:val="left" w:pos="0"/>
        </w:tabs>
        <w:rPr>
          <w:rFonts w:ascii="Calibri" w:hAnsi="Calibri" w:cs="Calibri"/>
          <w:b/>
          <w:bCs/>
          <w:color w:val="auto"/>
          <w:sz w:val="32"/>
          <w:szCs w:val="32"/>
        </w:rPr>
      </w:pPr>
      <w:r>
        <w:rPr>
          <w:noProof/>
        </w:rPr>
        <w:drawing>
          <wp:inline distT="0" distB="0" distL="0" distR="0" wp14:anchorId="5AECC867" wp14:editId="04B9EF1F">
            <wp:extent cx="1537252" cy="1090951"/>
            <wp:effectExtent l="0" t="0" r="6350" b="0"/>
            <wp:docPr id="1" name="Picture 2" descr="C:\Users\Domna Zidou\Documents\LOGO\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Domna Zidou\Documents\LOGO\KENTRO-POLITISMOU-Logo-0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834" cy="1094912"/>
                    </a:xfrm>
                    <a:prstGeom prst="rect">
                      <a:avLst/>
                    </a:prstGeom>
                    <a:noFill/>
                    <a:ln>
                      <a:noFill/>
                    </a:ln>
                  </pic:spPr>
                </pic:pic>
              </a:graphicData>
            </a:graphic>
          </wp:inline>
        </w:drawing>
      </w:r>
      <w:r>
        <w:rPr>
          <w:noProof/>
        </w:rPr>
        <w:t xml:space="preserve">      </w:t>
      </w:r>
      <w:r w:rsidR="00495F30">
        <w:rPr>
          <w:noProof/>
        </w:rPr>
        <w:t xml:space="preserve">        </w:t>
      </w:r>
      <w:r>
        <w:rPr>
          <w:noProof/>
        </w:rPr>
        <w:drawing>
          <wp:inline distT="0" distB="0" distL="0" distR="0" wp14:anchorId="7A5BFF5B" wp14:editId="36603E52">
            <wp:extent cx="1343025" cy="1101940"/>
            <wp:effectExtent l="0" t="0" r="0" b="317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89" cy="1106669"/>
                    </a:xfrm>
                    <a:prstGeom prst="rect">
                      <a:avLst/>
                    </a:prstGeom>
                    <a:noFill/>
                    <a:ln>
                      <a:noFill/>
                    </a:ln>
                  </pic:spPr>
                </pic:pic>
              </a:graphicData>
            </a:graphic>
          </wp:inline>
        </w:drawing>
      </w:r>
      <w:r>
        <w:rPr>
          <w:noProof/>
        </w:rPr>
        <w:t xml:space="preserve">    </w:t>
      </w:r>
      <w:r w:rsidR="00495F30">
        <w:rPr>
          <w:noProof/>
        </w:rPr>
        <w:t xml:space="preserve">  </w:t>
      </w:r>
      <w:r>
        <w:rPr>
          <w:noProof/>
        </w:rPr>
        <w:drawing>
          <wp:inline distT="0" distB="0" distL="0" distR="0" wp14:anchorId="39F0F940" wp14:editId="6C96CD23">
            <wp:extent cx="1711960" cy="1060965"/>
            <wp:effectExtent l="0" t="0" r="2540" b="635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846" cy="1074529"/>
                    </a:xfrm>
                    <a:prstGeom prst="rect">
                      <a:avLst/>
                    </a:prstGeom>
                    <a:noFill/>
                    <a:ln>
                      <a:noFill/>
                    </a:ln>
                  </pic:spPr>
                </pic:pic>
              </a:graphicData>
            </a:graphic>
          </wp:inline>
        </w:drawing>
      </w:r>
    </w:p>
    <w:p w14:paraId="332B509B" w14:textId="77777777" w:rsidR="0034058D" w:rsidRDefault="0034058D" w:rsidP="0034058D">
      <w:pPr>
        <w:pStyle w:val="Default"/>
        <w:rPr>
          <w:rFonts w:ascii="Calibri" w:hAnsi="Calibri" w:cs="Calibri"/>
          <w:b/>
          <w:bCs/>
          <w:color w:val="auto"/>
          <w:sz w:val="32"/>
          <w:szCs w:val="32"/>
        </w:rPr>
      </w:pPr>
    </w:p>
    <w:p w14:paraId="24D969C9" w14:textId="77777777" w:rsidR="0034058D" w:rsidRDefault="0034058D" w:rsidP="0034058D">
      <w:pPr>
        <w:pStyle w:val="Default"/>
        <w:jc w:val="center"/>
        <w:rPr>
          <w:rFonts w:ascii="Calibri" w:hAnsi="Calibri" w:cs="Calibri"/>
          <w:b/>
          <w:bCs/>
          <w:color w:val="auto"/>
          <w:sz w:val="32"/>
          <w:szCs w:val="32"/>
        </w:rPr>
      </w:pPr>
    </w:p>
    <w:p w14:paraId="477F6B27" w14:textId="1FC00701" w:rsidR="0034058D" w:rsidRDefault="0034058D" w:rsidP="0034058D">
      <w:pPr>
        <w:pStyle w:val="Default"/>
        <w:jc w:val="center"/>
        <w:rPr>
          <w:rFonts w:ascii="Calibri" w:hAnsi="Calibri" w:cs="Calibri"/>
          <w:b/>
          <w:bCs/>
          <w:color w:val="auto"/>
          <w:sz w:val="32"/>
          <w:szCs w:val="32"/>
        </w:rPr>
      </w:pPr>
      <w:r>
        <w:rPr>
          <w:rFonts w:ascii="Calibri" w:hAnsi="Calibri" w:cs="Calibri"/>
          <w:b/>
          <w:bCs/>
          <w:color w:val="auto"/>
          <w:sz w:val="32"/>
          <w:szCs w:val="32"/>
        </w:rPr>
        <w:t>1ο ΦΕΣΤΙΒΑΛ</w:t>
      </w:r>
    </w:p>
    <w:p w14:paraId="7E3E8863" w14:textId="77777777" w:rsidR="0034058D" w:rsidRDefault="0034058D" w:rsidP="0034058D">
      <w:pPr>
        <w:pStyle w:val="Default"/>
        <w:jc w:val="center"/>
        <w:rPr>
          <w:rFonts w:ascii="Calibri" w:hAnsi="Calibri" w:cs="Calibri"/>
          <w:b/>
          <w:bCs/>
          <w:color w:val="auto"/>
          <w:sz w:val="30"/>
          <w:szCs w:val="30"/>
        </w:rPr>
      </w:pPr>
      <w:r>
        <w:rPr>
          <w:rFonts w:ascii="Calibri" w:hAnsi="Calibri" w:cs="Calibri"/>
          <w:b/>
          <w:bCs/>
          <w:color w:val="auto"/>
          <w:sz w:val="30"/>
          <w:szCs w:val="30"/>
        </w:rPr>
        <w:t>ΕΦΗΒΙΚΩΝ ΘΕΑΤΡΙΚΩΝ ΟΜΑΔΩΝ ΘΕΣΣΑΛΟΝΙΚΗΣ</w:t>
      </w:r>
    </w:p>
    <w:p w14:paraId="40033A45" w14:textId="77777777" w:rsidR="0034058D" w:rsidRDefault="0034058D" w:rsidP="0034058D">
      <w:pPr>
        <w:pStyle w:val="Default"/>
        <w:jc w:val="center"/>
        <w:rPr>
          <w:rFonts w:ascii="Calibri" w:hAnsi="Calibri" w:cs="Calibri"/>
          <w:b/>
          <w:bCs/>
          <w:color w:val="auto"/>
          <w:sz w:val="30"/>
          <w:szCs w:val="30"/>
          <w:lang w:val="en-US"/>
        </w:rPr>
      </w:pPr>
      <w:r>
        <w:rPr>
          <w:rFonts w:ascii="Calibri" w:hAnsi="Calibri" w:cs="Calibri"/>
          <w:b/>
          <w:bCs/>
          <w:color w:val="auto"/>
          <w:sz w:val="30"/>
          <w:szCs w:val="30"/>
          <w:lang w:val="en-US"/>
        </w:rPr>
        <w:t>«</w:t>
      </w:r>
      <w:proofErr w:type="spellStart"/>
      <w:r>
        <w:rPr>
          <w:rFonts w:ascii="Calibri" w:hAnsi="Calibri" w:cs="Calibri"/>
          <w:b/>
          <w:bCs/>
          <w:color w:val="auto"/>
          <w:sz w:val="30"/>
          <w:szCs w:val="30"/>
          <w:lang w:val="en-US"/>
        </w:rPr>
        <w:t>U_th</w:t>
      </w:r>
      <w:proofErr w:type="spellEnd"/>
      <w:r>
        <w:rPr>
          <w:rFonts w:ascii="Calibri" w:hAnsi="Calibri" w:cs="Calibri"/>
          <w:b/>
          <w:bCs/>
          <w:color w:val="auto"/>
          <w:sz w:val="30"/>
          <w:szCs w:val="30"/>
          <w:lang w:val="en-US"/>
        </w:rPr>
        <w:t xml:space="preserve"> festival»</w:t>
      </w:r>
    </w:p>
    <w:p w14:paraId="50107931" w14:textId="77777777" w:rsidR="0034058D" w:rsidRDefault="0034058D" w:rsidP="0034058D">
      <w:pPr>
        <w:pStyle w:val="Default"/>
        <w:jc w:val="center"/>
        <w:rPr>
          <w:rFonts w:ascii="Calibri" w:hAnsi="Calibri" w:cs="Calibri"/>
          <w:b/>
          <w:bCs/>
          <w:color w:val="auto"/>
          <w:sz w:val="32"/>
          <w:szCs w:val="32"/>
        </w:rPr>
      </w:pPr>
      <w:r>
        <w:rPr>
          <w:rFonts w:ascii="Calibri" w:hAnsi="Calibri" w:cs="Calibri"/>
          <w:b/>
          <w:bCs/>
          <w:color w:val="auto"/>
          <w:sz w:val="32"/>
          <w:szCs w:val="32"/>
        </w:rPr>
        <w:t>στο ΘΕΑΤΡΟ ΟΛΥΜΠΙΟΝ</w:t>
      </w:r>
    </w:p>
    <w:p w14:paraId="230629CA" w14:textId="77777777" w:rsidR="0034058D" w:rsidRDefault="0034058D" w:rsidP="0034058D">
      <w:pPr>
        <w:pStyle w:val="Default"/>
        <w:jc w:val="center"/>
        <w:rPr>
          <w:rFonts w:ascii="Calibri" w:hAnsi="Calibri" w:cs="Calibri"/>
          <w:color w:val="auto"/>
          <w:sz w:val="32"/>
          <w:szCs w:val="32"/>
        </w:rPr>
      </w:pPr>
    </w:p>
    <w:p w14:paraId="79777914" w14:textId="77777777" w:rsidR="0034058D" w:rsidRDefault="0034058D" w:rsidP="00A6255E"/>
    <w:p w14:paraId="0B37CE2F" w14:textId="19FC272C" w:rsidR="00A6255E" w:rsidRDefault="00A6255E" w:rsidP="00A6255E">
      <w:r w:rsidRPr="00A6255E">
        <w:t xml:space="preserve">Το 1ο Φεστιβάλ Εφηβικών Θεατρικών Ομάδων Θεσσαλονίκης, #U_th </w:t>
      </w:r>
      <w:proofErr w:type="spellStart"/>
      <w:r w:rsidRPr="00A6255E">
        <w:t>festival</w:t>
      </w:r>
      <w:proofErr w:type="spellEnd"/>
      <w:r w:rsidRPr="00A6255E">
        <w:t>, έριξε αυλαία με πολύ μεγάλη επιτυχία, στη σκηνή του Θεάτρου «</w:t>
      </w:r>
      <w:proofErr w:type="spellStart"/>
      <w:r w:rsidRPr="00A6255E">
        <w:t>Ολύμπιον</w:t>
      </w:r>
      <w:proofErr w:type="spellEnd"/>
      <w:r w:rsidRPr="00A6255E">
        <w:t>». Δεκαεννέα ομάδες εφήβων και πάνω από 300 έφηβοι συνολικά, έδειξαν τη δουλειά τους τις 4 ημέρες του Φεστιβάλ (9-10 και 16-17 Απριλίου 2022).</w:t>
      </w:r>
    </w:p>
    <w:p w14:paraId="3E1AB994" w14:textId="77777777" w:rsidR="00A6255E" w:rsidRDefault="00A6255E" w:rsidP="00A6255E">
      <w:r w:rsidRPr="00A6255E">
        <w:t xml:space="preserve"> Το Φεστιβάλ πραγματοποιήθηκε σε </w:t>
      </w:r>
      <w:proofErr w:type="spellStart"/>
      <w:r w:rsidRPr="00A6255E">
        <w:t>συνδιοργάνωση</w:t>
      </w:r>
      <w:proofErr w:type="spellEnd"/>
      <w:r w:rsidRPr="00A6255E">
        <w:t xml:space="preserve"> του Κέντρου Πολιτισμού Περιφέρειας Κεντρικής Μακεδονίας και της Εταιρείας Θεάτρου </w:t>
      </w:r>
      <w:proofErr w:type="spellStart"/>
      <w:r w:rsidRPr="00A6255E">
        <w:t>αντίqρηση</w:t>
      </w:r>
      <w:proofErr w:type="spellEnd"/>
      <w:r w:rsidRPr="00A6255E">
        <w:t xml:space="preserve"> και είχε την υποστήριξη του Φεστιβάλ Κινηματογράφου Θεσσαλονίκης.</w:t>
      </w:r>
      <w:r>
        <w:br/>
      </w:r>
      <w:r w:rsidRPr="00A6255E">
        <w:t xml:space="preserve"> Κατά τις πρώτες δύο ημέρες του Φεστιβάλ, Σάββατο 9 και Κυριακή 10 Απριλίου, παρουσίασαν, με μεγάλη επιτυχία, τις παραστάσεις τους οι πρώτες 10 ομάδες.</w:t>
      </w:r>
      <w:r>
        <w:br/>
      </w:r>
      <w:r w:rsidRPr="00A6255E">
        <w:t xml:space="preserve"> Με σειρά εμφάνισης, παρακολουθήσαμε τις παρακάτω παραστάσεις και ομάδες : </w:t>
      </w:r>
    </w:p>
    <w:p w14:paraId="303843CF" w14:textId="77777777" w:rsidR="00A6255E" w:rsidRDefault="00A6255E" w:rsidP="00A6255E">
      <w:r w:rsidRPr="00A6255E">
        <w:t xml:space="preserve">• Εταιρεία θεάτρου Αντίρρηση-«Αγαπητέ Θεέ» του </w:t>
      </w:r>
      <w:proofErr w:type="spellStart"/>
      <w:r w:rsidRPr="00A6255E">
        <w:t>Eric</w:t>
      </w:r>
      <w:proofErr w:type="spellEnd"/>
      <w:r w:rsidRPr="00A6255E">
        <w:t xml:space="preserve"> </w:t>
      </w:r>
      <w:proofErr w:type="spellStart"/>
      <w:r w:rsidRPr="00A6255E">
        <w:t>Emmanuel</w:t>
      </w:r>
      <w:proofErr w:type="spellEnd"/>
      <w:r w:rsidRPr="00A6255E">
        <w:t xml:space="preserve"> </w:t>
      </w:r>
      <w:proofErr w:type="spellStart"/>
      <w:r w:rsidRPr="00A6255E">
        <w:t>Schmitt</w:t>
      </w:r>
      <w:proofErr w:type="spellEnd"/>
      <w:r w:rsidRPr="00A6255E">
        <w:t xml:space="preserve">, σε διασκευή Ν. </w:t>
      </w:r>
      <w:proofErr w:type="spellStart"/>
      <w:r w:rsidRPr="00A6255E">
        <w:t>Μαραγκόπουλου</w:t>
      </w:r>
      <w:proofErr w:type="spellEnd"/>
      <w:r w:rsidRPr="00A6255E">
        <w:t xml:space="preserve"> – Δ. </w:t>
      </w:r>
      <w:proofErr w:type="spellStart"/>
      <w:r w:rsidRPr="00A6255E">
        <w:t>Χουρναζίδου</w:t>
      </w:r>
      <w:proofErr w:type="spellEnd"/>
      <w:r w:rsidRPr="00A6255E">
        <w:t xml:space="preserve"> </w:t>
      </w:r>
    </w:p>
    <w:p w14:paraId="5B4F6242" w14:textId="77777777" w:rsidR="00A6255E" w:rsidRDefault="00A6255E" w:rsidP="00A6255E">
      <w:r w:rsidRPr="00A6255E">
        <w:t xml:space="preserve">• 1ο Γυμνάσιο Πυλαίας-«Το φιόρο του </w:t>
      </w:r>
      <w:proofErr w:type="spellStart"/>
      <w:r w:rsidRPr="00A6255E">
        <w:t>Λεβάντε</w:t>
      </w:r>
      <w:proofErr w:type="spellEnd"/>
      <w:r w:rsidRPr="00A6255E">
        <w:t xml:space="preserve"> » του </w:t>
      </w:r>
      <w:proofErr w:type="spellStart"/>
      <w:r w:rsidRPr="00A6255E">
        <w:t>Γρ</w:t>
      </w:r>
      <w:proofErr w:type="spellEnd"/>
      <w:r w:rsidRPr="00A6255E">
        <w:t xml:space="preserve">. Ξενόπουλου </w:t>
      </w:r>
    </w:p>
    <w:p w14:paraId="3EF6A9E8" w14:textId="77777777" w:rsidR="00A6255E" w:rsidRDefault="00A6255E" w:rsidP="00A6255E">
      <w:r w:rsidRPr="00A6255E">
        <w:t>• Κήπος ΑΜΚΕ- «Μαζί μόνο» του Β. Κυριακού και της εφηβικής ομάδας ταξιδευτές Ηλιούπολης 2012</w:t>
      </w:r>
    </w:p>
    <w:p w14:paraId="2D1C5B20" w14:textId="77777777" w:rsidR="00A6255E" w:rsidRDefault="00A6255E" w:rsidP="00A6255E">
      <w:r w:rsidRPr="00A6255E">
        <w:t xml:space="preserve"> • 2ο ΓΕΛ Αμπελοκήπων-«Μια μέρα χωρίς» της Εύας </w:t>
      </w:r>
      <w:proofErr w:type="spellStart"/>
      <w:r w:rsidRPr="00A6255E">
        <w:t>Βαμβακά</w:t>
      </w:r>
      <w:proofErr w:type="spellEnd"/>
      <w:r w:rsidRPr="00A6255E">
        <w:t xml:space="preserve">-Οικονόμου </w:t>
      </w:r>
    </w:p>
    <w:p w14:paraId="4E278E86" w14:textId="77777777" w:rsidR="00A6255E" w:rsidRDefault="00A6255E" w:rsidP="00A6255E">
      <w:r w:rsidRPr="00A6255E">
        <w:t xml:space="preserve">• Πειραματικό Λύκειο Πανεπιστημίου Μακεδονίας-«Ιστορίες για όλους», 3 μονόπρακτα του Άντον </w:t>
      </w:r>
      <w:proofErr w:type="spellStart"/>
      <w:r w:rsidRPr="00A6255E">
        <w:t>Τσέχωφ</w:t>
      </w:r>
      <w:proofErr w:type="spellEnd"/>
      <w:r w:rsidRPr="00A6255E">
        <w:t xml:space="preserve"> </w:t>
      </w:r>
    </w:p>
    <w:p w14:paraId="5D9D19CA" w14:textId="77777777" w:rsidR="00A6255E" w:rsidRDefault="00A6255E" w:rsidP="00A6255E">
      <w:r w:rsidRPr="00A6255E">
        <w:t xml:space="preserve">• 2ο Πρότυπο ΓΕΛ </w:t>
      </w:r>
      <w:proofErr w:type="spellStart"/>
      <w:r w:rsidRPr="00A6255E">
        <w:t>Θεσ</w:t>
      </w:r>
      <w:proofErr w:type="spellEnd"/>
      <w:r w:rsidRPr="00A6255E">
        <w:t xml:space="preserve">-νίκης «Λευκός Πύργος»-«Λοκαντιέρα» του Κ. </w:t>
      </w:r>
      <w:proofErr w:type="spellStart"/>
      <w:r w:rsidRPr="00A6255E">
        <w:t>Γκολντόνι</w:t>
      </w:r>
      <w:proofErr w:type="spellEnd"/>
    </w:p>
    <w:p w14:paraId="5C49F43F" w14:textId="1C2BF685" w:rsidR="00A6255E" w:rsidRDefault="00A6255E" w:rsidP="00A6255E">
      <w:r w:rsidRPr="00A6255E">
        <w:t xml:space="preserve"> • Πειραματικό Σχολείο Πανεπιστημίου </w:t>
      </w:r>
      <w:proofErr w:type="spellStart"/>
      <w:r w:rsidRPr="00A6255E">
        <w:t>Θεσ</w:t>
      </w:r>
      <w:proofErr w:type="spellEnd"/>
      <w:r w:rsidRPr="00A6255E">
        <w:t xml:space="preserve">-νίκης Γυμνάσιο-Λύκειο «Ματωμένα χώματα» της Δ. Σωτηρίου σε διασκευή Ζ. </w:t>
      </w:r>
      <w:proofErr w:type="spellStart"/>
      <w:r w:rsidRPr="00A6255E">
        <w:t>Παπαπαρασκευά</w:t>
      </w:r>
      <w:proofErr w:type="spellEnd"/>
      <w:r w:rsidRPr="00A6255E">
        <w:t xml:space="preserve"> και «Κόκκινος ο μανδύας σου», δίγλωσση </w:t>
      </w:r>
      <w:proofErr w:type="spellStart"/>
      <w:r w:rsidRPr="00A6255E">
        <w:t>performance</w:t>
      </w:r>
      <w:proofErr w:type="spellEnd"/>
      <w:r w:rsidRPr="00A6255E">
        <w:t xml:space="preserve"> αρχαίου και σύγχρονου ποιητικού λόγου (Όμηρος, Σοφοκλής, Ευριπίδης και Κ. </w:t>
      </w:r>
      <w:proofErr w:type="spellStart"/>
      <w:r w:rsidRPr="00A6255E">
        <w:t>Αδαλόγλου</w:t>
      </w:r>
      <w:proofErr w:type="spellEnd"/>
      <w:r w:rsidRPr="00A6255E">
        <w:t xml:space="preserve">, </w:t>
      </w:r>
      <w:proofErr w:type="spellStart"/>
      <w:r w:rsidRPr="00A6255E">
        <w:t>Χλ</w:t>
      </w:r>
      <w:proofErr w:type="spellEnd"/>
      <w:r w:rsidRPr="00A6255E">
        <w:t xml:space="preserve">. </w:t>
      </w:r>
      <w:proofErr w:type="spellStart"/>
      <w:r w:rsidRPr="00A6255E">
        <w:t>Κουτσουμπέλη</w:t>
      </w:r>
      <w:proofErr w:type="spellEnd"/>
      <w:r w:rsidRPr="00A6255E">
        <w:t>)</w:t>
      </w:r>
    </w:p>
    <w:p w14:paraId="07D8CA53" w14:textId="77777777" w:rsidR="00A6255E" w:rsidRDefault="00A6255E" w:rsidP="00A6255E">
      <w:r w:rsidRPr="00A6255E">
        <w:t xml:space="preserve"> • 2ο ΓΕΛ Ωραιοκάστρου-«Ευμενίδες» του Αισχύλου • </w:t>
      </w:r>
      <w:proofErr w:type="spellStart"/>
      <w:r w:rsidRPr="00A6255E">
        <w:t>Erasmus</w:t>
      </w:r>
      <w:proofErr w:type="spellEnd"/>
      <w:r w:rsidRPr="00A6255E">
        <w:t xml:space="preserve"> </w:t>
      </w:r>
      <w:proofErr w:type="spellStart"/>
      <w:r w:rsidRPr="00A6255E">
        <w:t>group</w:t>
      </w:r>
      <w:proofErr w:type="spellEnd"/>
      <w:r w:rsidRPr="00A6255E">
        <w:t xml:space="preserve"> - </w:t>
      </w:r>
      <w:proofErr w:type="spellStart"/>
      <w:r w:rsidRPr="00A6255E">
        <w:t>Sui</w:t>
      </w:r>
      <w:proofErr w:type="spellEnd"/>
      <w:r w:rsidRPr="00A6255E">
        <w:t xml:space="preserve"> </w:t>
      </w:r>
      <w:proofErr w:type="spellStart"/>
      <w:r w:rsidRPr="00A6255E">
        <w:t>palchi</w:t>
      </w:r>
      <w:proofErr w:type="spellEnd"/>
      <w:r w:rsidRPr="00A6255E">
        <w:t xml:space="preserve"> </w:t>
      </w:r>
      <w:proofErr w:type="spellStart"/>
      <w:r w:rsidRPr="00A6255E">
        <w:t>di</w:t>
      </w:r>
      <w:proofErr w:type="spellEnd"/>
      <w:r w:rsidRPr="00A6255E">
        <w:t xml:space="preserve"> </w:t>
      </w:r>
      <w:proofErr w:type="spellStart"/>
      <w:r w:rsidRPr="00A6255E">
        <w:t>scuola</w:t>
      </w:r>
      <w:proofErr w:type="spellEnd"/>
      <w:r w:rsidRPr="00A6255E">
        <w:t xml:space="preserve"> </w:t>
      </w:r>
    </w:p>
    <w:p w14:paraId="68F78B3A" w14:textId="77777777" w:rsidR="00A6255E" w:rsidRDefault="00A6255E" w:rsidP="00A6255E">
      <w:r w:rsidRPr="00A6255E">
        <w:t xml:space="preserve">Κατά τις δύο τελευταίες ημέρες του Φεστιβάλ, Σάββατο 16 και Κυριακή 17 Απριλίου παρουσίασαν, με αντίστοιχη επιτυχία, την δουλειά τους οι υπόλοιπες ομάδες. </w:t>
      </w:r>
      <w:r>
        <w:br/>
      </w:r>
      <w:r w:rsidRPr="00A6255E">
        <w:t xml:space="preserve">Με σειρά εμφάνισης, παρακολουθήσαμε παραστάσεις και ομάδες : </w:t>
      </w:r>
    </w:p>
    <w:p w14:paraId="09A75136" w14:textId="77777777" w:rsidR="00A6255E" w:rsidRDefault="00A6255E" w:rsidP="00A6255E">
      <w:r w:rsidRPr="00A6255E">
        <w:lastRenderedPageBreak/>
        <w:t>• 2ο Πρότυπο Γυμνάσιο- «</w:t>
      </w:r>
      <w:proofErr w:type="spellStart"/>
      <w:r w:rsidRPr="00A6255E">
        <w:t>Ανθρωποσκορπίσματα</w:t>
      </w:r>
      <w:proofErr w:type="spellEnd"/>
      <w:r w:rsidRPr="00A6255E">
        <w:t>..</w:t>
      </w:r>
      <w:proofErr w:type="spellStart"/>
      <w:r w:rsidRPr="00A6255E">
        <w:t>σκουπιδομαζώματα</w:t>
      </w:r>
      <w:proofErr w:type="spellEnd"/>
      <w:r w:rsidRPr="00A6255E">
        <w:t xml:space="preserve">» της Λίας </w:t>
      </w:r>
      <w:proofErr w:type="spellStart"/>
      <w:r w:rsidRPr="00A6255E">
        <w:t>Λύρη</w:t>
      </w:r>
      <w:proofErr w:type="spellEnd"/>
      <w:r w:rsidRPr="00A6255E">
        <w:t xml:space="preserve"> (διασκευή) </w:t>
      </w:r>
    </w:p>
    <w:p w14:paraId="1219C053" w14:textId="77777777" w:rsidR="00A6255E" w:rsidRDefault="00A6255E" w:rsidP="00A6255E">
      <w:r w:rsidRPr="00A6255E">
        <w:t xml:space="preserve">• Ο Κύκλος της Μελπομένης- «Πρόβα για τη Δωδέκατη νύχτα», βασισμένο στη Δωδέκατη νύχτα του Ουίλιαμ Σαίξπηρ σε διασκευή Α. </w:t>
      </w:r>
      <w:proofErr w:type="spellStart"/>
      <w:r w:rsidRPr="00A6255E">
        <w:t>Κορτσαρίδου</w:t>
      </w:r>
      <w:proofErr w:type="spellEnd"/>
      <w:r w:rsidRPr="00A6255E">
        <w:t xml:space="preserve"> </w:t>
      </w:r>
    </w:p>
    <w:p w14:paraId="2902D70E" w14:textId="77777777" w:rsidR="00A6255E" w:rsidRDefault="00A6255E" w:rsidP="00A6255E">
      <w:r w:rsidRPr="00A6255E">
        <w:t xml:space="preserve">• Λυρικός Μικρός Πλανήτης - «Υπηρέτης δύο </w:t>
      </w:r>
      <w:proofErr w:type="spellStart"/>
      <w:r w:rsidRPr="00A6255E">
        <w:t>αφεντάδων</w:t>
      </w:r>
      <w:proofErr w:type="spellEnd"/>
      <w:r w:rsidRPr="00A6255E">
        <w:t xml:space="preserve">» του Κάρλο </w:t>
      </w:r>
      <w:proofErr w:type="spellStart"/>
      <w:r w:rsidRPr="00A6255E">
        <w:t>Γκολντόνι</w:t>
      </w:r>
      <w:proofErr w:type="spellEnd"/>
      <w:r w:rsidRPr="00A6255E">
        <w:t xml:space="preserve"> σε διασκευή Σ. </w:t>
      </w:r>
      <w:proofErr w:type="spellStart"/>
      <w:r w:rsidRPr="00A6255E">
        <w:t>Μελιγκοπούλου</w:t>
      </w:r>
      <w:proofErr w:type="spellEnd"/>
      <w:r w:rsidRPr="00A6255E">
        <w:t xml:space="preserve"> </w:t>
      </w:r>
    </w:p>
    <w:p w14:paraId="5C355DA2" w14:textId="77777777" w:rsidR="00A6255E" w:rsidRDefault="00A6255E" w:rsidP="00A6255E">
      <w:r w:rsidRPr="00A6255E">
        <w:t>• Εργαστήρια «Μελίνα Μερκούρη» του Δήμου Νεάπολης-</w:t>
      </w:r>
      <w:proofErr w:type="spellStart"/>
      <w:r w:rsidRPr="00A6255E">
        <w:t>Συκεών</w:t>
      </w:r>
      <w:proofErr w:type="spellEnd"/>
      <w:r w:rsidRPr="00A6255E">
        <w:t xml:space="preserve">- «Μια φορά κι ένα δάσος» βασισμένο στο έργο «Περπατώ εις το δάσος» της </w:t>
      </w:r>
      <w:proofErr w:type="spellStart"/>
      <w:r w:rsidRPr="00A6255E">
        <w:t>Στ</w:t>
      </w:r>
      <w:proofErr w:type="spellEnd"/>
      <w:r w:rsidRPr="00A6255E">
        <w:t xml:space="preserve">. Μιχαηλίδου </w:t>
      </w:r>
    </w:p>
    <w:p w14:paraId="29E4721C" w14:textId="77777777" w:rsidR="00A6255E" w:rsidRDefault="00A6255E" w:rsidP="00A6255E">
      <w:r w:rsidRPr="00A6255E">
        <w:t xml:space="preserve">• Εφηβικά εργαστήρια «Ανδρέας Βουτσινάς»-«Γυναικών Πάθη», αρχαιοελληνικοί μονόλογοι </w:t>
      </w:r>
    </w:p>
    <w:p w14:paraId="125A6518" w14:textId="77777777" w:rsidR="00A6255E" w:rsidRDefault="00A6255E" w:rsidP="00A6255E">
      <w:r w:rsidRPr="00A6255E">
        <w:t xml:space="preserve">• «Γεια Χαρά» Σύλλογος </w:t>
      </w:r>
      <w:proofErr w:type="spellStart"/>
      <w:r w:rsidRPr="00A6255E">
        <w:t>Παρανεστιωτών</w:t>
      </w:r>
      <w:proofErr w:type="spellEnd"/>
      <w:r w:rsidRPr="00A6255E">
        <w:t xml:space="preserve"> Θεσσαλονίκης- «Γιατρός με το στανιό» του Μολιέρου σε διασκευή Αν. Θυμιοπούλου </w:t>
      </w:r>
    </w:p>
    <w:p w14:paraId="5B5F3E02" w14:textId="77777777" w:rsidR="00A6255E" w:rsidRDefault="00A6255E" w:rsidP="00A6255E">
      <w:r w:rsidRPr="00A6255E">
        <w:t>• Θίασος των Ονείρων του Συλλόγου Τεχνών «Μουσών Δράσις»- «</w:t>
      </w:r>
      <w:proofErr w:type="spellStart"/>
      <w:r w:rsidRPr="00A6255E">
        <w:t>Ρομπέν</w:t>
      </w:r>
      <w:proofErr w:type="spellEnd"/>
      <w:r w:rsidRPr="00A6255E">
        <w:t xml:space="preserve">: η δικαιοσύνη προσωποποιημένη», βασισμένο στο βιβλίο του Λ. </w:t>
      </w:r>
      <w:proofErr w:type="spellStart"/>
      <w:r w:rsidRPr="00A6255E">
        <w:t>Τζ</w:t>
      </w:r>
      <w:proofErr w:type="spellEnd"/>
      <w:r w:rsidRPr="00A6255E">
        <w:t xml:space="preserve"> Ρότζερ </w:t>
      </w:r>
    </w:p>
    <w:p w14:paraId="34BEB578" w14:textId="77777777" w:rsidR="00A6255E" w:rsidRDefault="00A6255E" w:rsidP="00A6255E">
      <w:r w:rsidRPr="00A6255E">
        <w:t>• Πολιτιστικός Σύλλογος Ωραιοκάστρου Εν δράσει- «Όχι άλλα παραμύθια» της Β. Γρηγοριάδου και κείμενα της ομάδας</w:t>
      </w:r>
    </w:p>
    <w:p w14:paraId="454CA009" w14:textId="3DA05D18" w:rsidR="00A6255E" w:rsidRDefault="00A6255E" w:rsidP="00A6255E">
      <w:r w:rsidRPr="00A6255E">
        <w:t xml:space="preserve"> • Εφηβικά εργαστήρια της ΧΑΝΘ- «Δόξα – 23 προσωπικότητες </w:t>
      </w:r>
      <w:proofErr w:type="spellStart"/>
      <w:r w:rsidRPr="00A6255E">
        <w:t>alive</w:t>
      </w:r>
      <w:proofErr w:type="spellEnd"/>
      <w:r w:rsidRPr="00A6255E">
        <w:t xml:space="preserve">» </w:t>
      </w:r>
    </w:p>
    <w:p w14:paraId="4C2038B6" w14:textId="77777777" w:rsidR="0034058D" w:rsidRDefault="0034058D" w:rsidP="00A6255E"/>
    <w:p w14:paraId="0BC47B48" w14:textId="6C1736E6" w:rsidR="000C4184" w:rsidRDefault="00A6255E" w:rsidP="00A6255E">
      <w:r w:rsidRPr="00A6255E">
        <w:t xml:space="preserve">Η τελετή λήξης διεξήχθη την Κυριακή 17 Απριλίου, 19:30.μ..μ. Την τελετή τίμησε με την παρουσία του ο Περιφερειάρχης Κεντρικής Μακεδονίας, Απόστολος </w:t>
      </w:r>
      <w:proofErr w:type="spellStart"/>
      <w:r w:rsidRPr="00A6255E">
        <w:t>Τζιτζικώστας</w:t>
      </w:r>
      <w:proofErr w:type="spellEnd"/>
      <w:r w:rsidRPr="00A6255E">
        <w:t xml:space="preserve">, ο οποίος απηύθυνε χαιρετισμό και απένειμε τα αποδεικτικά σε μια κατάμεστη αίθουσα που πλημμύρισε από νεανικά χαμόγελα και χειροκροτήματα. Στην τελετή λήξης </w:t>
      </w:r>
      <w:proofErr w:type="spellStart"/>
      <w:r w:rsidRPr="00A6255E">
        <w:t>παρευρέθη</w:t>
      </w:r>
      <w:proofErr w:type="spellEnd"/>
      <w:r w:rsidRPr="00A6255E">
        <w:t xml:space="preserve"> και η γενική διευθύντρια του Φεστιβάλ Κινηματογράφου Θεσσαλονίκης, </w:t>
      </w:r>
      <w:proofErr w:type="spellStart"/>
      <w:r w:rsidRPr="00A6255E">
        <w:t>Ελίζ</w:t>
      </w:r>
      <w:proofErr w:type="spellEnd"/>
      <w:r w:rsidRPr="00A6255E">
        <w:t xml:space="preserve"> </w:t>
      </w:r>
      <w:proofErr w:type="spellStart"/>
      <w:r w:rsidRPr="00A6255E">
        <w:t>Ζαλαντό</w:t>
      </w:r>
      <w:proofErr w:type="spellEnd"/>
      <w:r w:rsidRPr="00A6255E">
        <w:t xml:space="preserve">. Το Κέντρο Πολιτισμού Περιφέρειας Κεντρικής Μακεδονίας και η Εταιρεία Θεάτρου </w:t>
      </w:r>
      <w:proofErr w:type="spellStart"/>
      <w:r w:rsidRPr="00A6255E">
        <w:t>αντίqρηση</w:t>
      </w:r>
      <w:proofErr w:type="spellEnd"/>
      <w:r w:rsidRPr="00A6255E">
        <w:t xml:space="preserve"> ευχαριστούν θερμά όλους τους συμμετέχοντες, τους εθελοντές μας, οι οποίοι ήταν πάντα βοηθητικοί και υποστηρικτικοί, τους συνεργάτες μας και όλους τους θεατές που παρακολούθησαν τις παραστάσεις. Ανανεώνουμε το ραντεβού μας για το 2023!</w:t>
      </w:r>
    </w:p>
    <w:p w14:paraId="51A21010" w14:textId="77777777" w:rsidR="0034058D" w:rsidRDefault="0034058D" w:rsidP="00A6255E"/>
    <w:p w14:paraId="67685B95" w14:textId="7C149B8D" w:rsidR="00A6255E" w:rsidRPr="00A6255E" w:rsidRDefault="006F777B" w:rsidP="00A6255E">
      <w:r w:rsidRPr="006F777B">
        <w:rPr>
          <w:noProof/>
        </w:rPr>
        <w:t xml:space="preserve"> </w:t>
      </w:r>
    </w:p>
    <w:sectPr w:rsidR="00A6255E" w:rsidRPr="00A6255E" w:rsidSect="0034058D">
      <w:pgSz w:w="11906" w:h="16838"/>
      <w:pgMar w:top="426" w:right="1416"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E37A" w14:textId="77777777" w:rsidR="006C58CE" w:rsidRDefault="006C58CE" w:rsidP="0034058D">
      <w:pPr>
        <w:spacing w:after="0" w:line="240" w:lineRule="auto"/>
      </w:pPr>
      <w:r>
        <w:separator/>
      </w:r>
    </w:p>
  </w:endnote>
  <w:endnote w:type="continuationSeparator" w:id="0">
    <w:p w14:paraId="69D4EFFA" w14:textId="77777777" w:rsidR="006C58CE" w:rsidRDefault="006C58CE" w:rsidP="0034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0368B" w14:textId="77777777" w:rsidR="006C58CE" w:rsidRDefault="006C58CE" w:rsidP="0034058D">
      <w:pPr>
        <w:spacing w:after="0" w:line="240" w:lineRule="auto"/>
      </w:pPr>
      <w:r>
        <w:separator/>
      </w:r>
    </w:p>
  </w:footnote>
  <w:footnote w:type="continuationSeparator" w:id="0">
    <w:p w14:paraId="15AC3C0E" w14:textId="77777777" w:rsidR="006C58CE" w:rsidRDefault="006C58CE" w:rsidP="00340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6A5"/>
    <w:multiLevelType w:val="hybridMultilevel"/>
    <w:tmpl w:val="873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B9A4463"/>
    <w:multiLevelType w:val="hybridMultilevel"/>
    <w:tmpl w:val="B7664C48"/>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 w15:restartNumberingAfterBreak="0">
    <w:nsid w:val="59AD1285"/>
    <w:multiLevelType w:val="hybridMultilevel"/>
    <w:tmpl w:val="3BF2112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num w:numId="1" w16cid:durableId="794297970">
    <w:abstractNumId w:val="0"/>
  </w:num>
  <w:num w:numId="2" w16cid:durableId="1959678169">
    <w:abstractNumId w:val="2"/>
  </w:num>
  <w:num w:numId="3" w16cid:durableId="1660959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184"/>
    <w:rsid w:val="000C4184"/>
    <w:rsid w:val="001064B5"/>
    <w:rsid w:val="00275A9F"/>
    <w:rsid w:val="0034058D"/>
    <w:rsid w:val="00495F30"/>
    <w:rsid w:val="004C49D6"/>
    <w:rsid w:val="006B681D"/>
    <w:rsid w:val="006C58CE"/>
    <w:rsid w:val="006F1686"/>
    <w:rsid w:val="006F777B"/>
    <w:rsid w:val="008C15D6"/>
    <w:rsid w:val="00912066"/>
    <w:rsid w:val="00930939"/>
    <w:rsid w:val="00996227"/>
    <w:rsid w:val="00A6255E"/>
    <w:rsid w:val="00B87F85"/>
    <w:rsid w:val="00C31FEC"/>
    <w:rsid w:val="00DB1A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A5C2"/>
  <w15:chartTrackingRefBased/>
  <w15:docId w15:val="{8D84DD49-A4F7-432C-A902-8BFCE3B5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5A9F"/>
    <w:pPr>
      <w:ind w:left="720"/>
      <w:contextualSpacing/>
    </w:pPr>
  </w:style>
  <w:style w:type="character" w:styleId="-">
    <w:name w:val="Hyperlink"/>
    <w:basedOn w:val="a0"/>
    <w:uiPriority w:val="99"/>
    <w:unhideWhenUsed/>
    <w:rsid w:val="008C15D6"/>
    <w:rPr>
      <w:color w:val="0000FF"/>
      <w:u w:val="single"/>
    </w:rPr>
  </w:style>
  <w:style w:type="paragraph" w:styleId="a4">
    <w:name w:val="header"/>
    <w:basedOn w:val="a"/>
    <w:link w:val="Char"/>
    <w:uiPriority w:val="99"/>
    <w:unhideWhenUsed/>
    <w:rsid w:val="0034058D"/>
    <w:pPr>
      <w:tabs>
        <w:tab w:val="center" w:pos="4153"/>
        <w:tab w:val="right" w:pos="8306"/>
      </w:tabs>
      <w:spacing w:after="0" w:line="240" w:lineRule="auto"/>
    </w:pPr>
  </w:style>
  <w:style w:type="character" w:customStyle="1" w:styleId="Char">
    <w:name w:val="Κεφαλίδα Char"/>
    <w:basedOn w:val="a0"/>
    <w:link w:val="a4"/>
    <w:uiPriority w:val="99"/>
    <w:rsid w:val="0034058D"/>
  </w:style>
  <w:style w:type="paragraph" w:styleId="a5">
    <w:name w:val="footer"/>
    <w:basedOn w:val="a"/>
    <w:link w:val="Char0"/>
    <w:uiPriority w:val="99"/>
    <w:unhideWhenUsed/>
    <w:rsid w:val="0034058D"/>
    <w:pPr>
      <w:tabs>
        <w:tab w:val="center" w:pos="4153"/>
        <w:tab w:val="right" w:pos="8306"/>
      </w:tabs>
      <w:spacing w:after="0" w:line="240" w:lineRule="auto"/>
    </w:pPr>
  </w:style>
  <w:style w:type="character" w:customStyle="1" w:styleId="Char0">
    <w:name w:val="Υποσέλιδο Char"/>
    <w:basedOn w:val="a0"/>
    <w:link w:val="a5"/>
    <w:uiPriority w:val="99"/>
    <w:rsid w:val="0034058D"/>
  </w:style>
  <w:style w:type="paragraph" w:customStyle="1" w:styleId="Default">
    <w:name w:val="Default"/>
    <w:basedOn w:val="a"/>
    <w:rsid w:val="0034058D"/>
    <w:pPr>
      <w:autoSpaceDE w:val="0"/>
      <w:autoSpaceDN w:val="0"/>
      <w:spacing w:after="0" w:line="240" w:lineRule="auto"/>
    </w:pPr>
    <w:rPr>
      <w:rFonts w:ascii="Comic Sans MS" w:hAnsi="Comic Sans M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261">
      <w:bodyDiv w:val="1"/>
      <w:marLeft w:val="0"/>
      <w:marRight w:val="0"/>
      <w:marTop w:val="0"/>
      <w:marBottom w:val="0"/>
      <w:divBdr>
        <w:top w:val="none" w:sz="0" w:space="0" w:color="auto"/>
        <w:left w:val="none" w:sz="0" w:space="0" w:color="auto"/>
        <w:bottom w:val="none" w:sz="0" w:space="0" w:color="auto"/>
        <w:right w:val="none" w:sz="0" w:space="0" w:color="auto"/>
      </w:divBdr>
    </w:div>
    <w:div w:id="908152106">
      <w:bodyDiv w:val="1"/>
      <w:marLeft w:val="0"/>
      <w:marRight w:val="0"/>
      <w:marTop w:val="0"/>
      <w:marBottom w:val="0"/>
      <w:divBdr>
        <w:top w:val="none" w:sz="0" w:space="0" w:color="auto"/>
        <w:left w:val="none" w:sz="0" w:space="0" w:color="auto"/>
        <w:bottom w:val="none" w:sz="0" w:space="0" w:color="auto"/>
        <w:right w:val="none" w:sz="0" w:space="0" w:color="auto"/>
      </w:divBdr>
    </w:div>
    <w:div w:id="207299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570</Words>
  <Characters>3082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zervou</dc:creator>
  <cp:keywords/>
  <dc:description/>
  <cp:lastModifiedBy>User</cp:lastModifiedBy>
  <cp:revision>14</cp:revision>
  <dcterms:created xsi:type="dcterms:W3CDTF">2022-04-18T11:13:00Z</dcterms:created>
  <dcterms:modified xsi:type="dcterms:W3CDTF">2022-04-20T08:16:00Z</dcterms:modified>
</cp:coreProperties>
</file>