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673D" w14:textId="36A56D6C" w:rsidR="00097C59" w:rsidRDefault="00097C59" w:rsidP="00CB448A">
      <w:pPr>
        <w:jc w:val="center"/>
        <w:rPr>
          <w:noProof/>
        </w:rPr>
      </w:pPr>
      <w:r w:rsidRPr="009D1273"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3638F0C" wp14:editId="0844A987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457960" cy="1457960"/>
            <wp:effectExtent l="0" t="0" r="8890" b="889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45EA1" w14:textId="77777777" w:rsidR="00097C59" w:rsidRDefault="00097C59" w:rsidP="00CB448A">
      <w:pPr>
        <w:jc w:val="center"/>
        <w:rPr>
          <w:noProof/>
        </w:rPr>
      </w:pPr>
    </w:p>
    <w:p w14:paraId="511ABC8C" w14:textId="77777777" w:rsidR="00097C59" w:rsidRDefault="00097C59" w:rsidP="00CB448A">
      <w:pPr>
        <w:jc w:val="center"/>
        <w:rPr>
          <w:noProof/>
        </w:rPr>
      </w:pPr>
    </w:p>
    <w:p w14:paraId="2C8AAF7E" w14:textId="77777777" w:rsidR="00097C59" w:rsidRDefault="00097C59" w:rsidP="00CB448A">
      <w:pPr>
        <w:jc w:val="center"/>
        <w:rPr>
          <w:noProof/>
        </w:rPr>
      </w:pPr>
    </w:p>
    <w:p w14:paraId="715C1526" w14:textId="77777777" w:rsidR="00097C59" w:rsidRDefault="00097C59" w:rsidP="00097C59">
      <w:pPr>
        <w:rPr>
          <w:noProof/>
        </w:rPr>
      </w:pPr>
    </w:p>
    <w:p w14:paraId="5E424EC9" w14:textId="77777777" w:rsidR="00097C59" w:rsidRDefault="00097C59" w:rsidP="00097C59">
      <w:pPr>
        <w:rPr>
          <w:noProof/>
        </w:rPr>
      </w:pPr>
    </w:p>
    <w:p w14:paraId="56EDDEC9" w14:textId="77777777" w:rsidR="004D174C" w:rsidRDefault="004D174C" w:rsidP="00097C59">
      <w:pPr>
        <w:rPr>
          <w:noProof/>
        </w:rPr>
      </w:pPr>
    </w:p>
    <w:p w14:paraId="149B74F3" w14:textId="77777777" w:rsidR="004D174C" w:rsidRDefault="004D174C" w:rsidP="00097C59">
      <w:pPr>
        <w:rPr>
          <w:noProof/>
        </w:rPr>
      </w:pPr>
    </w:p>
    <w:p w14:paraId="492EAAAD" w14:textId="23824C99" w:rsidR="004D174C" w:rsidRDefault="00E62D9F" w:rsidP="004D17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815718" wp14:editId="4DC9B9DD">
            <wp:extent cx="5608320" cy="3156585"/>
            <wp:effectExtent l="0" t="0" r="0" b="5715"/>
            <wp:docPr id="69322970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7377" w14:textId="73924470" w:rsidR="00097C59" w:rsidRDefault="00097C59" w:rsidP="00E62D9F">
      <w:pPr>
        <w:rPr>
          <w:noProof/>
        </w:rPr>
      </w:pPr>
    </w:p>
    <w:p w14:paraId="76C6D072" w14:textId="2CD31807" w:rsidR="0026428F" w:rsidRDefault="0026428F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>
        <w:rPr>
          <w:rFonts w:ascii="Aptos" w:hAnsi="Aptos"/>
          <w:b/>
          <w:bCs/>
          <w:sz w:val="32"/>
          <w:szCs w:val="32"/>
          <w:lang w:val="el-GR"/>
        </w:rPr>
        <w:t xml:space="preserve">ΔΕΛΤΙΟ ΤΥΠΟΥ </w:t>
      </w:r>
    </w:p>
    <w:p w14:paraId="6CAEA1BA" w14:textId="687647F0" w:rsidR="0026428F" w:rsidRDefault="0026428F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>
        <w:rPr>
          <w:rFonts w:ascii="Aptos" w:hAnsi="Aptos"/>
          <w:b/>
          <w:bCs/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2A7CC" wp14:editId="14BADAB6">
                <wp:simplePos x="0" y="0"/>
                <wp:positionH relativeFrom="margin">
                  <wp:posOffset>-15240</wp:posOffset>
                </wp:positionH>
                <wp:positionV relativeFrom="paragraph">
                  <wp:posOffset>84455</wp:posOffset>
                </wp:positionV>
                <wp:extent cx="5593080" cy="0"/>
                <wp:effectExtent l="0" t="0" r="0" b="0"/>
                <wp:wrapNone/>
                <wp:docPr id="1143745192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60D4A" id="Ευθεία γραμμή σύνδεσης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6.65pt" to="43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nmgEAAIg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33BB9E" w14:textId="3997272E" w:rsidR="00E6099D" w:rsidRPr="00247428" w:rsidRDefault="00E6099D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 w:rsidRPr="00247428">
        <w:rPr>
          <w:rFonts w:ascii="Aptos" w:hAnsi="Aptos"/>
          <w:b/>
          <w:bCs/>
          <w:sz w:val="32"/>
          <w:szCs w:val="32"/>
          <w:lang w:val="el-GR"/>
        </w:rPr>
        <w:t>#SKGLIVE! MUSIC FEST</w:t>
      </w:r>
    </w:p>
    <w:p w14:paraId="6BB18898" w14:textId="77777777" w:rsidR="00E6099D" w:rsidRPr="00247428" w:rsidRDefault="00E6099D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 w:rsidRPr="00247428">
        <w:rPr>
          <w:rFonts w:ascii="Aptos" w:hAnsi="Aptos"/>
          <w:b/>
          <w:bCs/>
          <w:sz w:val="32"/>
          <w:szCs w:val="32"/>
          <w:lang w:val="el-GR"/>
        </w:rPr>
        <w:t>ΖΩΝΤΑΝΕΥΟΥΜΕ ΤΗ ΔΗΜΙΟΥΡΓΙΑ</w:t>
      </w:r>
    </w:p>
    <w:p w14:paraId="14D21426" w14:textId="77777777" w:rsidR="00E6099D" w:rsidRPr="00247428" w:rsidRDefault="00E6099D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 w:rsidRPr="00247428">
        <w:rPr>
          <w:rFonts w:ascii="Aptos" w:hAnsi="Aptos"/>
          <w:b/>
          <w:bCs/>
          <w:sz w:val="32"/>
          <w:szCs w:val="32"/>
          <w:lang w:val="el-GR"/>
        </w:rPr>
        <w:t>Ο νέος θεσμός της Περιφέρειας Κεντρικής Μακεδονίας</w:t>
      </w:r>
    </w:p>
    <w:p w14:paraId="42FF292B" w14:textId="51DB33D5" w:rsidR="00247428" w:rsidRPr="00247428" w:rsidRDefault="00247428" w:rsidP="00247428">
      <w:pPr>
        <w:spacing w:line="276" w:lineRule="auto"/>
        <w:jc w:val="center"/>
        <w:rPr>
          <w:rFonts w:ascii="Aptos" w:hAnsi="Aptos"/>
          <w:b/>
          <w:bCs/>
          <w:sz w:val="32"/>
          <w:szCs w:val="32"/>
          <w:lang w:val="el-GR"/>
        </w:rPr>
      </w:pPr>
      <w:r w:rsidRPr="00247428">
        <w:rPr>
          <w:rFonts w:ascii="Aptos" w:hAnsi="Aptos"/>
          <w:b/>
          <w:bCs/>
          <w:sz w:val="32"/>
          <w:szCs w:val="32"/>
          <w:lang w:val="el-GR"/>
        </w:rPr>
        <w:t xml:space="preserve">15,16,17,18 Απριλίου στο </w:t>
      </w:r>
      <w:proofErr w:type="spellStart"/>
      <w:r w:rsidRPr="00247428">
        <w:rPr>
          <w:rFonts w:ascii="Aptos" w:hAnsi="Aptos"/>
          <w:b/>
          <w:bCs/>
          <w:sz w:val="32"/>
          <w:szCs w:val="32"/>
          <w:lang w:val="el-GR"/>
        </w:rPr>
        <w:t>Ολύμπιον</w:t>
      </w:r>
      <w:proofErr w:type="spellEnd"/>
    </w:p>
    <w:p w14:paraId="040508EA" w14:textId="49A4BC9A" w:rsidR="00E6099D" w:rsidRPr="00E6099D" w:rsidRDefault="0026428F" w:rsidP="00E62D9F">
      <w:pPr>
        <w:rPr>
          <w:noProof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4626" wp14:editId="44CE48A2">
                <wp:simplePos x="0" y="0"/>
                <wp:positionH relativeFrom="margin">
                  <wp:posOffset>30480</wp:posOffset>
                </wp:positionH>
                <wp:positionV relativeFrom="paragraph">
                  <wp:posOffset>78105</wp:posOffset>
                </wp:positionV>
                <wp:extent cx="5562600" cy="0"/>
                <wp:effectExtent l="0" t="0" r="0" b="0"/>
                <wp:wrapNone/>
                <wp:docPr id="46560468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4EEA6" id="Ευθεία γραμμή σύνδεσης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pt,6.15pt" to="440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BEBGhLZAAAABw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8E984F" w14:textId="0D368972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3DB172" wp14:editId="7AEE9D43">
            <wp:simplePos x="0" y="0"/>
            <wp:positionH relativeFrom="column">
              <wp:posOffset>2004060</wp:posOffset>
            </wp:positionH>
            <wp:positionV relativeFrom="paragraph">
              <wp:posOffset>66040</wp:posOffset>
            </wp:positionV>
            <wp:extent cx="15240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30" y="21182"/>
                <wp:lineTo x="21330" y="0"/>
                <wp:lineTo x="0" y="0"/>
              </wp:wrapPolygon>
            </wp:wrapTight>
            <wp:docPr id="6385650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15181" r="18812" b="25082"/>
                    <a:stretch/>
                  </pic:blipFill>
                  <pic:spPr bwMode="auto">
                    <a:xfrm>
                      <a:off x="0" y="0"/>
                      <a:ext cx="1524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4097630"/>
    </w:p>
    <w:p w14:paraId="79A65BFA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3263B6BD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1EBE9E4C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15F33D61" w14:textId="77777777" w:rsid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54220D06" w14:textId="372450EB" w:rsidR="001C54FD" w:rsidRPr="001C54FD" w:rsidRDefault="001C54FD" w:rsidP="00FF6FB8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Το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Κέντρο Πολιτισμού της Περιφέρειας Κεντρικής Μακεδονίας</w:t>
      </w:r>
      <w:r w:rsidRPr="001C54FD">
        <w:rPr>
          <w:rFonts w:ascii="Aptos" w:hAnsi="Aptos"/>
          <w:sz w:val="28"/>
          <w:szCs w:val="28"/>
          <w:lang w:val="el-GR"/>
        </w:rPr>
        <w:t xml:space="preserve"> διοργανώνει για πρώτη φορά το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#</w:t>
      </w:r>
      <w:r w:rsidR="008F5FEA" w:rsidRPr="008F5FEA">
        <w:rPr>
          <w:rFonts w:ascii="Aptos" w:hAnsi="Aptos"/>
          <w:b/>
          <w:bCs/>
          <w:sz w:val="28"/>
          <w:szCs w:val="28"/>
          <w:lang w:val="el-GR"/>
        </w:rPr>
        <w:t>SKGLIVE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! MUSIC FEST –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Ζωνταντεύουμε</w:t>
      </w:r>
      <w:proofErr w:type="spellEnd"/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 τη δημιουργία,</w:t>
      </w:r>
      <w:r w:rsidRPr="001C54FD">
        <w:rPr>
          <w:rFonts w:ascii="Aptos" w:hAnsi="Aptos"/>
          <w:sz w:val="28"/>
          <w:szCs w:val="28"/>
          <w:lang w:val="el-GR"/>
        </w:rPr>
        <w:t xml:space="preserve"> έναν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νέο θεσμό της Περιφέρειας Κεντρικής Μακεδονίας</w:t>
      </w:r>
      <w:r w:rsidRPr="001C54FD">
        <w:rPr>
          <w:rFonts w:ascii="Aptos" w:hAnsi="Aptos"/>
          <w:sz w:val="28"/>
          <w:szCs w:val="28"/>
          <w:lang w:val="el-GR"/>
        </w:rPr>
        <w:t xml:space="preserve">. Πρόκειται για ένα 4ημερο Φεστιβάλ μουσικής,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15, 16, 17, 18 Απριλίου, στον εμβληματικό ιστορικό χώρο του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Ολύμπιον</w:t>
      </w:r>
      <w:proofErr w:type="spellEnd"/>
      <w:r w:rsidRPr="001C54FD">
        <w:rPr>
          <w:rFonts w:ascii="Aptos" w:hAnsi="Aptos"/>
          <w:b/>
          <w:bCs/>
          <w:sz w:val="28"/>
          <w:szCs w:val="28"/>
          <w:lang w:val="el-GR"/>
        </w:rPr>
        <w:t>,</w:t>
      </w:r>
      <w:r w:rsidRPr="001C54FD">
        <w:rPr>
          <w:rFonts w:ascii="Aptos" w:hAnsi="Aptos"/>
          <w:sz w:val="28"/>
          <w:szCs w:val="28"/>
          <w:lang w:val="el-GR"/>
        </w:rPr>
        <w:t xml:space="preserve"> στο κέντρο της Θεσσαλονίκης.</w:t>
      </w:r>
    </w:p>
    <w:p w14:paraId="395A889B" w14:textId="607A0E6E" w:rsidR="001C54FD" w:rsidRPr="001C54FD" w:rsidRDefault="006124E7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>Σ</w:t>
      </w:r>
      <w:r w:rsidR="001C54FD" w:rsidRPr="001C54FD">
        <w:rPr>
          <w:rFonts w:ascii="Aptos" w:hAnsi="Aptos"/>
          <w:sz w:val="28"/>
          <w:szCs w:val="28"/>
          <w:lang w:val="el-GR"/>
        </w:rPr>
        <w:t>κοπό</w:t>
      </w:r>
      <w:r>
        <w:rPr>
          <w:rFonts w:ascii="Aptos" w:hAnsi="Aptos"/>
          <w:sz w:val="28"/>
          <w:szCs w:val="28"/>
          <w:lang w:val="el-GR"/>
        </w:rPr>
        <w:t>ς</w:t>
      </w:r>
      <w:r w:rsidR="001C54FD" w:rsidRPr="001C54FD">
        <w:rPr>
          <w:rFonts w:ascii="Aptos" w:hAnsi="Aptos"/>
          <w:sz w:val="28"/>
          <w:szCs w:val="28"/>
          <w:lang w:val="el-GR"/>
        </w:rPr>
        <w:t xml:space="preserve"> η ανάδειξη και προώθηση της μουσικής δημιουργίας στην Θεσσαλονίκη και την ευρύτερη Περιφέρεια Κεντρικής Μακεδονίας. Παράλληλα, στόχος μας είναι η στήριξη του συγχρόνου πολιτισμού μας, η αξιοποίηση του καλλιτεχνικού δυναμικού της περιοχής μας και τέλος η παρουσίαση επιλεγμένων ήχων, με την φρεσκάδα και την δυναμική του πρώτου ακούσματος.</w:t>
      </w:r>
    </w:p>
    <w:p w14:paraId="565DF2A7" w14:textId="77777777" w:rsidR="006124E7" w:rsidRDefault="006124E7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>Την Τρίτη 06/02 συνεδρίασε, σε ένα εξαιρετικό κλίμα, η Επιτροπή. Έγινε ανταλλαγή απόψεων και δρομολογήθηκαν όλες οι λεπτομέρειες που αφορούν τον νέο θεσμό.</w:t>
      </w:r>
    </w:p>
    <w:p w14:paraId="61376B96" w14:textId="4ED0BD0B" w:rsidR="001C54FD" w:rsidRPr="001C54FD" w:rsidRDefault="006124E7" w:rsidP="001C54FD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 xml:space="preserve">Τα μέλη της Επιτροπής </w:t>
      </w:r>
      <w:r w:rsidRPr="006124E7">
        <w:rPr>
          <w:rFonts w:ascii="Aptos" w:hAnsi="Aptos"/>
          <w:sz w:val="28"/>
          <w:szCs w:val="28"/>
          <w:lang w:val="el-GR"/>
        </w:rPr>
        <w:t>(αλφαβητικά)</w:t>
      </w:r>
      <w:r>
        <w:rPr>
          <w:rFonts w:ascii="Aptos" w:hAnsi="Aptos"/>
          <w:sz w:val="28"/>
          <w:szCs w:val="28"/>
          <w:lang w:val="el-GR"/>
        </w:rPr>
        <w:t xml:space="preserve"> είναι</w:t>
      </w:r>
      <w:bookmarkStart w:id="1" w:name="_Hlk158210385"/>
      <w:r w:rsidRPr="006124E7">
        <w:rPr>
          <w:rFonts w:ascii="Aptos" w:hAnsi="Aptos"/>
          <w:sz w:val="28"/>
          <w:szCs w:val="28"/>
          <w:lang w:val="el-GR"/>
        </w:rPr>
        <w:t xml:space="preserve">: </w:t>
      </w:r>
      <w:r>
        <w:rPr>
          <w:rFonts w:ascii="Aptos" w:hAnsi="Aptos"/>
          <w:sz w:val="28"/>
          <w:szCs w:val="28"/>
          <w:lang w:val="el-GR"/>
        </w:rPr>
        <w:t xml:space="preserve">   </w:t>
      </w:r>
      <w:bookmarkEnd w:id="1"/>
    </w:p>
    <w:p w14:paraId="26274C0F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Γιώργος Ανδρέου</w:t>
      </w:r>
      <w:r w:rsidRPr="001C54FD">
        <w:rPr>
          <w:rFonts w:ascii="Aptos" w:hAnsi="Aptos"/>
          <w:sz w:val="28"/>
          <w:szCs w:val="28"/>
          <w:lang w:val="el-GR"/>
        </w:rPr>
        <w:t>, Μουσικοσυνθέτης – Συγγραφέας, Καλλιτεχνικός Διευθυντής ΔΗΠΕΘΕ Σερρών</w:t>
      </w:r>
    </w:p>
    <w:p w14:paraId="4C9DAADF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Μαίρη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Δούτση</w:t>
      </w:r>
      <w:proofErr w:type="spellEnd"/>
      <w:r w:rsidRPr="001C54FD">
        <w:rPr>
          <w:rFonts w:ascii="Aptos" w:hAnsi="Aptos"/>
          <w:sz w:val="28"/>
          <w:szCs w:val="28"/>
          <w:lang w:val="el-GR"/>
        </w:rPr>
        <w:t>, Τραγουδίστρια – Γενική Γραμματέας του Σύλλογος Μουσικών Βορείου Ελλάδος,</w:t>
      </w:r>
    </w:p>
    <w:p w14:paraId="57B11B88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Δημήτρης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Ζερβουδάκης</w:t>
      </w:r>
      <w:proofErr w:type="spellEnd"/>
      <w:r w:rsidRPr="001C54FD">
        <w:rPr>
          <w:rFonts w:ascii="Aptos" w:hAnsi="Aptos"/>
          <w:sz w:val="28"/>
          <w:szCs w:val="28"/>
          <w:lang w:val="el-GR"/>
        </w:rPr>
        <w:t>, Τραγουδοποιός, Πρόεδρος του Σύλλογος Μουσικών Βορείου Ελλάδος (χωρίς ψήφο),</w:t>
      </w:r>
    </w:p>
    <w:p w14:paraId="407A072C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Γιώργος Καζαντζής</w:t>
      </w:r>
      <w:r w:rsidRPr="001C54FD">
        <w:rPr>
          <w:rFonts w:ascii="Aptos" w:hAnsi="Aptos"/>
          <w:sz w:val="28"/>
          <w:szCs w:val="28"/>
          <w:lang w:val="el-GR"/>
        </w:rPr>
        <w:t>, Συνθέτης,</w:t>
      </w:r>
    </w:p>
    <w:p w14:paraId="247209DD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Αθανάσιος Κολαλάς</w:t>
      </w:r>
      <w:r w:rsidRPr="001C54FD">
        <w:rPr>
          <w:rFonts w:ascii="Aptos" w:hAnsi="Aptos"/>
          <w:sz w:val="28"/>
          <w:szCs w:val="28"/>
          <w:lang w:val="el-GR"/>
        </w:rPr>
        <w:t>, Εικαστικός – Σκηνοθέτης - Καλλιτεχνικός Διευθυντής ΦΕΣΤΙΒΑΛ ΕΠΤΑΠΥΡΓΙΟΥ</w:t>
      </w:r>
    </w:p>
    <w:p w14:paraId="45F125D2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Νίκος Μοσχόπουλος</w:t>
      </w:r>
      <w:r w:rsidRPr="001C54FD">
        <w:rPr>
          <w:rFonts w:ascii="Aptos" w:hAnsi="Aptos"/>
          <w:sz w:val="28"/>
          <w:szCs w:val="28"/>
          <w:lang w:val="el-GR"/>
        </w:rPr>
        <w:t>, Ραδιοφωνικός παραγωγός – εκπαιδευτικός,</w:t>
      </w:r>
    </w:p>
    <w:p w14:paraId="4F44CE84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lastRenderedPageBreak/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Άννα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Μυκωνίου</w:t>
      </w:r>
      <w:proofErr w:type="spellEnd"/>
      <w:r w:rsidRPr="001C54FD">
        <w:rPr>
          <w:rFonts w:ascii="Aptos" w:hAnsi="Aptos"/>
          <w:sz w:val="28"/>
          <w:szCs w:val="28"/>
          <w:lang w:val="el-GR"/>
        </w:rPr>
        <w:t>, Διδάκτωρ Συγκριτικής Λογοτεχνίας, Πρόεδρος – Καλλιτεχνική Διευθύντρια Κέντρο Πολιτισμού Περιφέρειας Κεντρικής Μακεδονίας</w:t>
      </w:r>
    </w:p>
    <w:p w14:paraId="1DB38701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Κώστας Πραντσίδης</w:t>
      </w:r>
      <w:r w:rsidRPr="001C54FD">
        <w:rPr>
          <w:rFonts w:ascii="Aptos" w:hAnsi="Aptos"/>
          <w:sz w:val="28"/>
          <w:szCs w:val="28"/>
          <w:lang w:val="el-GR"/>
        </w:rPr>
        <w:t>, Διοργάνωση συναυλιών-Δισκογραφικές Παραγωγές,</w:t>
      </w:r>
    </w:p>
    <w:p w14:paraId="0B4EFE2B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Σπύρος </w:t>
      </w:r>
      <w:proofErr w:type="spellStart"/>
      <w:r w:rsidRPr="001C54FD">
        <w:rPr>
          <w:rFonts w:ascii="Aptos" w:hAnsi="Aptos"/>
          <w:b/>
          <w:bCs/>
          <w:sz w:val="28"/>
          <w:szCs w:val="28"/>
          <w:lang w:val="el-GR"/>
        </w:rPr>
        <w:t>Ρασσιάς</w:t>
      </w:r>
      <w:proofErr w:type="spellEnd"/>
      <w:r w:rsidRPr="001C54FD">
        <w:rPr>
          <w:rFonts w:ascii="Aptos" w:hAnsi="Aptos"/>
          <w:sz w:val="28"/>
          <w:szCs w:val="28"/>
          <w:lang w:val="el-GR"/>
        </w:rPr>
        <w:t>, Μουσικός- Ενορχηστρωτής,</w:t>
      </w:r>
    </w:p>
    <w:p w14:paraId="70797210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>•</w:t>
      </w:r>
      <w:r w:rsidRPr="001C54FD">
        <w:rPr>
          <w:rFonts w:ascii="Aptos" w:hAnsi="Aptos"/>
          <w:sz w:val="28"/>
          <w:szCs w:val="28"/>
          <w:lang w:val="el-GR"/>
        </w:rPr>
        <w:tab/>
      </w:r>
      <w:r w:rsidRPr="001C54FD">
        <w:rPr>
          <w:rFonts w:ascii="Aptos" w:hAnsi="Aptos"/>
          <w:b/>
          <w:bCs/>
          <w:sz w:val="28"/>
          <w:szCs w:val="28"/>
          <w:lang w:val="el-GR"/>
        </w:rPr>
        <w:t>Αλέξανδρος Σαλαμές</w:t>
      </w:r>
      <w:r w:rsidRPr="001C54FD">
        <w:rPr>
          <w:rFonts w:ascii="Aptos" w:hAnsi="Aptos"/>
          <w:sz w:val="28"/>
          <w:szCs w:val="28"/>
          <w:lang w:val="el-GR"/>
        </w:rPr>
        <w:t>, Επιχειρηματίας -Δημοσιογράφος - Μέλος του Πανελληνίου Συνδέσμου διοργανωτών Πολιτιστικών εκδηλώσεων.</w:t>
      </w:r>
    </w:p>
    <w:p w14:paraId="7E19C3B9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088EDDE5" w14:textId="037BDE14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Η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προθεσμία</w:t>
      </w:r>
      <w:r w:rsidRPr="001C54FD">
        <w:rPr>
          <w:rFonts w:ascii="Aptos" w:hAnsi="Aptos"/>
          <w:sz w:val="28"/>
          <w:szCs w:val="28"/>
          <w:lang w:val="el-GR"/>
        </w:rPr>
        <w:t xml:space="preserve"> κατάθεσης προτάσεων λήγει το Σάββατο 10 Φεβρουαρίου 2024.</w:t>
      </w:r>
      <w:r w:rsidR="00AB355F">
        <w:rPr>
          <w:rFonts w:ascii="Aptos" w:hAnsi="Aptos"/>
          <w:sz w:val="28"/>
          <w:szCs w:val="28"/>
          <w:lang w:val="el-GR"/>
        </w:rPr>
        <w:t xml:space="preserve"> </w:t>
      </w:r>
    </w:p>
    <w:p w14:paraId="6BE3542F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Τα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αποτελέσματα</w:t>
      </w:r>
      <w:r w:rsidRPr="001C54FD">
        <w:rPr>
          <w:rFonts w:ascii="Aptos" w:hAnsi="Aptos"/>
          <w:sz w:val="28"/>
          <w:szCs w:val="28"/>
          <w:lang w:val="el-GR"/>
        </w:rPr>
        <w:t xml:space="preserve"> θα ανακοινωθούν στο τέλος Φεβρουαρίου, στη σελίδα του Κέντρου Πολιτισμού ΠΚΜ και θα σταλούν απαντητικά email σε όλους όσους έχουν στείλει προτάσεις.</w:t>
      </w:r>
    </w:p>
    <w:p w14:paraId="0B217F8C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Με την υποστήριξη του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>Συλλόγου Μουσικών Βορείου Ελλάδος</w:t>
      </w:r>
    </w:p>
    <w:p w14:paraId="1F26C3B3" w14:textId="77777777" w:rsidR="001C54FD" w:rsidRPr="001C54FD" w:rsidRDefault="001C54FD" w:rsidP="001C54FD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Σε συνεργασία με το </w:t>
      </w:r>
      <w:r w:rsidRPr="001C54FD">
        <w:rPr>
          <w:rFonts w:ascii="Aptos" w:hAnsi="Aptos"/>
          <w:b/>
          <w:bCs/>
          <w:sz w:val="28"/>
          <w:szCs w:val="28"/>
          <w:lang w:val="el-GR"/>
        </w:rPr>
        <w:t xml:space="preserve">Φεστιβάλ Κινηματογράφου Θεσσαλονίκης </w:t>
      </w:r>
    </w:p>
    <w:p w14:paraId="47BB38F5" w14:textId="2D2E7974" w:rsidR="007F7A36" w:rsidRDefault="001C54FD" w:rsidP="001C54F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1C54FD">
        <w:rPr>
          <w:rFonts w:ascii="Aptos" w:hAnsi="Aptos"/>
          <w:sz w:val="28"/>
          <w:szCs w:val="28"/>
          <w:lang w:val="el-GR"/>
        </w:rPr>
        <w:t xml:space="preserve">Περισσότερες πληροφορίες για τους υποψήφιους που θέλουν να λάβουν μέρος στο παρακάτω </w:t>
      </w:r>
      <w:proofErr w:type="spellStart"/>
      <w:r w:rsidRPr="001C54FD">
        <w:rPr>
          <w:rFonts w:ascii="Aptos" w:hAnsi="Aptos"/>
          <w:sz w:val="28"/>
          <w:szCs w:val="28"/>
          <w:lang w:val="el-GR"/>
        </w:rPr>
        <w:t>link</w:t>
      </w:r>
      <w:proofErr w:type="spellEnd"/>
      <w:r w:rsidRPr="001C54FD">
        <w:rPr>
          <w:rFonts w:ascii="Aptos" w:hAnsi="Aptos"/>
          <w:sz w:val="28"/>
          <w:szCs w:val="28"/>
          <w:lang w:val="el-GR"/>
        </w:rPr>
        <w:t>:  https://kepo.gr/plirofories-skglive</w:t>
      </w:r>
    </w:p>
    <w:bookmarkEnd w:id="0"/>
    <w:p w14:paraId="2FFDD577" w14:textId="48B1031E" w:rsidR="007F7A36" w:rsidRDefault="007F7A36" w:rsidP="007F7A36">
      <w:pPr>
        <w:pStyle w:val="Web"/>
        <w:jc w:val="center"/>
      </w:pPr>
    </w:p>
    <w:p w14:paraId="56BD719D" w14:textId="77777777" w:rsidR="00EC4D3D" w:rsidRDefault="00EC4D3D" w:rsidP="00BD07D7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579EAF7D" w14:textId="77777777" w:rsidR="00A85D42" w:rsidRPr="00A85D42" w:rsidRDefault="00EE194C" w:rsidP="00A85D42">
      <w:pPr>
        <w:rPr>
          <w:rFonts w:cstheme="minorHAnsi"/>
          <w:b/>
          <w:bCs/>
          <w:sz w:val="24"/>
          <w:szCs w:val="24"/>
          <w:lang w:val="el-GR"/>
        </w:rPr>
      </w:pPr>
      <w:r w:rsidRPr="00A85D42">
        <w:rPr>
          <w:rFonts w:ascii="Aptos" w:hAnsi="Aptos"/>
          <w:sz w:val="24"/>
          <w:szCs w:val="24"/>
          <w:lang w:val="el-GR"/>
        </w:rPr>
        <w:t xml:space="preserve"> </w:t>
      </w:r>
      <w:r w:rsidR="00A85D42" w:rsidRPr="00A85D42">
        <w:rPr>
          <w:rFonts w:cstheme="minorHAnsi"/>
          <w:b/>
          <w:bCs/>
          <w:sz w:val="24"/>
          <w:szCs w:val="24"/>
          <w:lang w:val="el-GR"/>
        </w:rPr>
        <w:t xml:space="preserve">ΧΟΡΗΓΟΙ ΕΠΙΚΟΙΝΩΝΙΑΣ: </w:t>
      </w:r>
    </w:p>
    <w:p w14:paraId="7DBF2EFD" w14:textId="47B9D225" w:rsidR="00A85D42" w:rsidRPr="00A85D42" w:rsidRDefault="00A85D42" w:rsidP="00A85D42">
      <w:pPr>
        <w:jc w:val="both"/>
        <w:rPr>
          <w:rFonts w:cstheme="minorHAnsi"/>
          <w:sz w:val="24"/>
          <w:szCs w:val="24"/>
          <w:lang w:val="el-GR"/>
        </w:rPr>
      </w:pPr>
      <w:r w:rsidRPr="00A85D42">
        <w:rPr>
          <w:rFonts w:cstheme="minorHAnsi"/>
          <w:sz w:val="24"/>
          <w:szCs w:val="24"/>
          <w:lang w:val="el-GR"/>
        </w:rPr>
        <w:t xml:space="preserve">ΕΡΤ3, 102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9.58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ΕΡΤ ΣΕΡΡΕΣ, </w:t>
      </w:r>
      <w:r w:rsidRPr="00A85D42">
        <w:rPr>
          <w:rFonts w:cstheme="minorHAnsi"/>
          <w:sz w:val="24"/>
          <w:szCs w:val="24"/>
        </w:rPr>
        <w:t>TV</w:t>
      </w:r>
      <w:r w:rsidRPr="00A85D42">
        <w:rPr>
          <w:rFonts w:cstheme="minorHAnsi"/>
          <w:sz w:val="24"/>
          <w:szCs w:val="24"/>
          <w:lang w:val="el-GR"/>
        </w:rPr>
        <w:t xml:space="preserve">100,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 100,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 100.6, ΜΑΚΕΔΟΝΙΑ, </w:t>
      </w:r>
      <w:r w:rsidRPr="00A85D42">
        <w:rPr>
          <w:rFonts w:cstheme="minorHAnsi"/>
          <w:sz w:val="24"/>
          <w:szCs w:val="24"/>
        </w:rPr>
        <w:t>MAKTHES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ΤΥΠΟΣ ΘΕΣΣΑΛΟΝΙΚΗΣ, </w:t>
      </w:r>
      <w:r w:rsidRPr="00A85D42">
        <w:rPr>
          <w:rFonts w:cstheme="minorHAnsi"/>
          <w:sz w:val="24"/>
          <w:szCs w:val="24"/>
        </w:rPr>
        <w:t>PARALLAXI</w:t>
      </w:r>
      <w:r w:rsidRPr="00A85D42">
        <w:rPr>
          <w:rFonts w:cstheme="minorHAnsi"/>
          <w:sz w:val="24"/>
          <w:szCs w:val="24"/>
          <w:lang w:val="el-GR"/>
        </w:rPr>
        <w:t xml:space="preserve">, ΜΑΚΕΔΟΝΙΑ, </w:t>
      </w:r>
      <w:r w:rsidRPr="00A85D42">
        <w:rPr>
          <w:rFonts w:cstheme="minorHAnsi"/>
          <w:sz w:val="24"/>
          <w:szCs w:val="24"/>
        </w:rPr>
        <w:t>MAKTHES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>, ΤΥΠΟΣ ΘΕΣΣΑΛΟΝΙΚΗΣ,</w:t>
      </w:r>
      <w:r w:rsidR="00800ED6">
        <w:rPr>
          <w:rFonts w:cstheme="minorHAnsi"/>
          <w:sz w:val="24"/>
          <w:szCs w:val="24"/>
          <w:lang w:val="el-GR"/>
        </w:rPr>
        <w:t xml:space="preserve"> ΕΛΕΥΘΕΡΟ ΒΗΜΑ ΤΩΝ ΣΕΡΡΩΝ, ΝΕΑ ΣΕΡΡΕΣ, ΝΕΑ ΘΕΣΣΑΛΟΝΙΚΗ</w:t>
      </w:r>
      <w:r w:rsidR="00DE5DE2">
        <w:rPr>
          <w:rFonts w:cstheme="minorHAnsi"/>
          <w:sz w:val="24"/>
          <w:szCs w:val="24"/>
          <w:lang w:val="el-GR"/>
        </w:rPr>
        <w:t xml:space="preserve">, </w:t>
      </w:r>
      <w:r w:rsidR="00DE5DE2">
        <w:rPr>
          <w:rFonts w:cstheme="minorHAnsi"/>
          <w:sz w:val="24"/>
          <w:szCs w:val="24"/>
        </w:rPr>
        <w:t>SOCIAL</w:t>
      </w:r>
      <w:r w:rsidR="00DE5DE2" w:rsidRPr="00DE5DE2">
        <w:rPr>
          <w:rFonts w:cstheme="minorHAnsi"/>
          <w:sz w:val="24"/>
          <w:szCs w:val="24"/>
          <w:lang w:val="el-GR"/>
        </w:rPr>
        <w:t xml:space="preserve"> </w:t>
      </w:r>
      <w:r w:rsidR="00DE5DE2">
        <w:rPr>
          <w:rFonts w:cstheme="minorHAnsi"/>
          <w:sz w:val="24"/>
          <w:szCs w:val="24"/>
          <w:lang w:val="el-GR"/>
        </w:rPr>
        <w:t>PROFILE MAGAZINE, E-VIMA.GR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POLIS</w:t>
      </w:r>
      <w:r w:rsidRPr="00A85D42">
        <w:rPr>
          <w:rFonts w:cstheme="minorHAnsi"/>
          <w:sz w:val="24"/>
          <w:szCs w:val="24"/>
          <w:lang w:val="el-GR"/>
        </w:rPr>
        <w:t xml:space="preserve"> </w:t>
      </w:r>
      <w:r w:rsidRPr="00A85D42">
        <w:rPr>
          <w:rFonts w:cstheme="minorHAnsi"/>
          <w:sz w:val="24"/>
          <w:szCs w:val="24"/>
        </w:rPr>
        <w:t>MAGAZINO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THESSTODAY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CITYPORTAL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KARFITSA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COSMOPOLITI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COM</w:t>
      </w:r>
      <w:r w:rsidRPr="00A85D42">
        <w:rPr>
          <w:rFonts w:cstheme="minorHAnsi"/>
          <w:sz w:val="24"/>
          <w:szCs w:val="24"/>
          <w:lang w:val="el-GR"/>
        </w:rPr>
        <w:t xml:space="preserve">, ΚΟΥΛΤΟΥΡΟΣΟΥΠΑ, </w:t>
      </w:r>
      <w:r w:rsidRPr="00A85D42">
        <w:rPr>
          <w:rFonts w:cstheme="minorHAnsi"/>
          <w:sz w:val="24"/>
          <w:szCs w:val="24"/>
        </w:rPr>
        <w:t>METROPOLIS</w:t>
      </w:r>
      <w:r w:rsidRPr="00A85D42">
        <w:rPr>
          <w:rFonts w:cstheme="minorHAnsi"/>
          <w:sz w:val="24"/>
          <w:szCs w:val="24"/>
          <w:lang w:val="el-GR"/>
        </w:rPr>
        <w:t xml:space="preserve"> 95.5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VELVET</w:t>
      </w:r>
      <w:r w:rsidRPr="00A85D42">
        <w:rPr>
          <w:rFonts w:cstheme="minorHAnsi"/>
          <w:sz w:val="24"/>
          <w:szCs w:val="24"/>
          <w:lang w:val="el-GR"/>
        </w:rPr>
        <w:t xml:space="preserve"> 96.8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ZOO</w:t>
      </w:r>
      <w:r w:rsidRPr="00A85D42">
        <w:rPr>
          <w:rFonts w:cstheme="minorHAnsi"/>
          <w:sz w:val="24"/>
          <w:szCs w:val="24"/>
          <w:lang w:val="el-GR"/>
        </w:rPr>
        <w:t xml:space="preserve"> 90.8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METROSPORT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REPUBLICRADIO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TRANZISTOR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GRTIMES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VORIA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</w:t>
      </w:r>
      <w:r w:rsidRPr="00A85D42">
        <w:rPr>
          <w:rFonts w:cstheme="minorHAnsi"/>
          <w:sz w:val="24"/>
          <w:szCs w:val="24"/>
          <w:lang w:val="el-GR"/>
        </w:rPr>
        <w:t xml:space="preserve"> </w:t>
      </w:r>
      <w:r w:rsidRPr="00A85D42">
        <w:rPr>
          <w:rFonts w:cstheme="minorHAnsi"/>
          <w:sz w:val="24"/>
          <w:szCs w:val="24"/>
        </w:rPr>
        <w:t>WOMAN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REAL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OPEN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DION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AVATONPRESS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A85D42">
        <w:rPr>
          <w:rFonts w:cstheme="minorHAnsi"/>
          <w:sz w:val="24"/>
          <w:szCs w:val="24"/>
        </w:rPr>
        <w:t>StellasView</w:t>
      </w:r>
      <w:proofErr w:type="spellEnd"/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A85D42">
        <w:rPr>
          <w:rFonts w:cstheme="minorHAnsi"/>
          <w:sz w:val="24"/>
          <w:szCs w:val="24"/>
        </w:rPr>
        <w:t>Palmos</w:t>
      </w:r>
      <w:proofErr w:type="spellEnd"/>
      <w:r w:rsidRPr="00A85D42">
        <w:rPr>
          <w:rFonts w:cstheme="minorHAnsi"/>
          <w:sz w:val="24"/>
          <w:szCs w:val="24"/>
          <w:lang w:val="el-GR"/>
        </w:rPr>
        <w:t xml:space="preserve"> 96.5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. </w:t>
      </w:r>
    </w:p>
    <w:p w14:paraId="2A7AA549" w14:textId="77777777" w:rsidR="00A85D42" w:rsidRPr="00A85D42" w:rsidRDefault="00A85D42" w:rsidP="00A85D42">
      <w:pPr>
        <w:jc w:val="both"/>
        <w:rPr>
          <w:rFonts w:cstheme="minorHAnsi"/>
          <w:sz w:val="24"/>
          <w:szCs w:val="24"/>
          <w:lang w:val="el-GR"/>
        </w:rPr>
      </w:pPr>
    </w:p>
    <w:p w14:paraId="4AC06981" w14:textId="5B95724C" w:rsidR="00EE194C" w:rsidRDefault="00EE194C" w:rsidP="00BD07D7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</w:p>
    <w:p w14:paraId="1DB29A9A" w14:textId="0F79E33C" w:rsidR="00E62D9F" w:rsidRPr="00BD07D7" w:rsidRDefault="00E62D9F" w:rsidP="00BD07D7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</w:p>
    <w:sectPr w:rsidR="00E62D9F" w:rsidRPr="00BD07D7" w:rsidSect="00034723">
      <w:pgSz w:w="12240" w:h="15840"/>
      <w:pgMar w:top="284" w:right="160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C344" w14:textId="77777777" w:rsidR="00034723" w:rsidRDefault="00034723" w:rsidP="00097C59">
      <w:pPr>
        <w:spacing w:after="0" w:line="240" w:lineRule="auto"/>
      </w:pPr>
      <w:r>
        <w:separator/>
      </w:r>
    </w:p>
  </w:endnote>
  <w:endnote w:type="continuationSeparator" w:id="0">
    <w:p w14:paraId="3F5E8EBC" w14:textId="77777777" w:rsidR="00034723" w:rsidRDefault="00034723" w:rsidP="0009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5C2F" w14:textId="77777777" w:rsidR="00034723" w:rsidRDefault="00034723" w:rsidP="00097C59">
      <w:pPr>
        <w:spacing w:after="0" w:line="240" w:lineRule="auto"/>
      </w:pPr>
      <w:r>
        <w:separator/>
      </w:r>
    </w:p>
  </w:footnote>
  <w:footnote w:type="continuationSeparator" w:id="0">
    <w:p w14:paraId="4535DAD4" w14:textId="77777777" w:rsidR="00034723" w:rsidRDefault="00034723" w:rsidP="0009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BE5"/>
    <w:multiLevelType w:val="hybridMultilevel"/>
    <w:tmpl w:val="8A0C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7CCB"/>
    <w:multiLevelType w:val="multilevel"/>
    <w:tmpl w:val="93E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7568"/>
    <w:multiLevelType w:val="multilevel"/>
    <w:tmpl w:val="C05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80A4B"/>
    <w:multiLevelType w:val="multilevel"/>
    <w:tmpl w:val="041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238742">
    <w:abstractNumId w:val="0"/>
  </w:num>
  <w:num w:numId="2" w16cid:durableId="50232005">
    <w:abstractNumId w:val="3"/>
  </w:num>
  <w:num w:numId="3" w16cid:durableId="1156723306">
    <w:abstractNumId w:val="1"/>
  </w:num>
  <w:num w:numId="4" w16cid:durableId="140714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5"/>
    <w:rsid w:val="00012828"/>
    <w:rsid w:val="00034723"/>
    <w:rsid w:val="00046F64"/>
    <w:rsid w:val="00057C73"/>
    <w:rsid w:val="00097C59"/>
    <w:rsid w:val="000C7AAC"/>
    <w:rsid w:val="001456A3"/>
    <w:rsid w:val="00160161"/>
    <w:rsid w:val="001B6BE7"/>
    <w:rsid w:val="001C54FD"/>
    <w:rsid w:val="001E1846"/>
    <w:rsid w:val="002013F8"/>
    <w:rsid w:val="00215455"/>
    <w:rsid w:val="00247428"/>
    <w:rsid w:val="0026428F"/>
    <w:rsid w:val="0031595D"/>
    <w:rsid w:val="00331A5E"/>
    <w:rsid w:val="004242A4"/>
    <w:rsid w:val="00481D34"/>
    <w:rsid w:val="004A0CEA"/>
    <w:rsid w:val="004D174C"/>
    <w:rsid w:val="005404C9"/>
    <w:rsid w:val="00547EF5"/>
    <w:rsid w:val="00565101"/>
    <w:rsid w:val="0056624D"/>
    <w:rsid w:val="006124E7"/>
    <w:rsid w:val="006133ED"/>
    <w:rsid w:val="00696B6B"/>
    <w:rsid w:val="006A6A7B"/>
    <w:rsid w:val="006C09B8"/>
    <w:rsid w:val="006C4FC1"/>
    <w:rsid w:val="006D79F7"/>
    <w:rsid w:val="006E6BEB"/>
    <w:rsid w:val="007B00FD"/>
    <w:rsid w:val="007F23F8"/>
    <w:rsid w:val="007F7A36"/>
    <w:rsid w:val="00800ED6"/>
    <w:rsid w:val="00812F91"/>
    <w:rsid w:val="0083410E"/>
    <w:rsid w:val="008A1BE9"/>
    <w:rsid w:val="008B55C3"/>
    <w:rsid w:val="008F5FEA"/>
    <w:rsid w:val="00973703"/>
    <w:rsid w:val="00A14B3A"/>
    <w:rsid w:val="00A32DB4"/>
    <w:rsid w:val="00A560DD"/>
    <w:rsid w:val="00A70A96"/>
    <w:rsid w:val="00A85D42"/>
    <w:rsid w:val="00A879BD"/>
    <w:rsid w:val="00AA4379"/>
    <w:rsid w:val="00AA7452"/>
    <w:rsid w:val="00AB2E2D"/>
    <w:rsid w:val="00AB355F"/>
    <w:rsid w:val="00AE35B9"/>
    <w:rsid w:val="00AF34BF"/>
    <w:rsid w:val="00AF3D30"/>
    <w:rsid w:val="00BD07D7"/>
    <w:rsid w:val="00C050F0"/>
    <w:rsid w:val="00C11EC5"/>
    <w:rsid w:val="00C3238F"/>
    <w:rsid w:val="00C6568B"/>
    <w:rsid w:val="00CB448A"/>
    <w:rsid w:val="00D11E24"/>
    <w:rsid w:val="00D278B8"/>
    <w:rsid w:val="00D343DB"/>
    <w:rsid w:val="00DE5DE2"/>
    <w:rsid w:val="00E6099D"/>
    <w:rsid w:val="00E62D9F"/>
    <w:rsid w:val="00EC4236"/>
    <w:rsid w:val="00EC4D3D"/>
    <w:rsid w:val="00EE194C"/>
    <w:rsid w:val="00F024E2"/>
    <w:rsid w:val="00F70F35"/>
    <w:rsid w:val="00FB6744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379"/>
  <w15:chartTrackingRefBased/>
  <w15:docId w15:val="{382F6409-CACC-4BE7-BFDC-FBE65CC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30"/>
    <w:pPr>
      <w:ind w:left="720"/>
      <w:contextualSpacing/>
    </w:pPr>
  </w:style>
  <w:style w:type="character" w:styleId="a4">
    <w:name w:val="Strong"/>
    <w:basedOn w:val="a0"/>
    <w:uiPriority w:val="22"/>
    <w:qFormat/>
    <w:rsid w:val="00012828"/>
    <w:rPr>
      <w:b/>
      <w:bCs/>
    </w:rPr>
  </w:style>
  <w:style w:type="character" w:styleId="a5">
    <w:name w:val="Emphasis"/>
    <w:basedOn w:val="a0"/>
    <w:uiPriority w:val="20"/>
    <w:qFormat/>
    <w:rsid w:val="008B55C3"/>
    <w:rPr>
      <w:i/>
      <w:iCs/>
    </w:rPr>
  </w:style>
  <w:style w:type="character" w:styleId="-">
    <w:name w:val="Hyperlink"/>
    <w:basedOn w:val="a0"/>
    <w:uiPriority w:val="99"/>
    <w:semiHidden/>
    <w:unhideWhenUsed/>
    <w:rsid w:val="0056624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header"/>
    <w:basedOn w:val="a"/>
    <w:link w:val="Char"/>
    <w:uiPriority w:val="99"/>
    <w:unhideWhenUsed/>
    <w:rsid w:val="00097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97C59"/>
  </w:style>
  <w:style w:type="paragraph" w:styleId="a7">
    <w:name w:val="footer"/>
    <w:basedOn w:val="a"/>
    <w:link w:val="Char0"/>
    <w:uiPriority w:val="99"/>
    <w:unhideWhenUsed/>
    <w:rsid w:val="00097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9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Anna</cp:lastModifiedBy>
  <cp:revision>2</cp:revision>
  <dcterms:created xsi:type="dcterms:W3CDTF">2024-02-07T13:16:00Z</dcterms:created>
  <dcterms:modified xsi:type="dcterms:W3CDTF">2024-02-07T13:16:00Z</dcterms:modified>
</cp:coreProperties>
</file>